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DF" w:rsidRPr="00DC63DF" w:rsidRDefault="00B717E8" w:rsidP="00DC63DF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DC63DF">
        <w:rPr>
          <w:rFonts w:ascii="Times New Roman" w:hAnsi="Times New Roman" w:cs="Times New Roman"/>
          <w:sz w:val="24"/>
          <w:lang w:eastAsia="ru-RU"/>
        </w:rPr>
        <w:t>Государственное бюджетное учреждение для детей-сирот  и детей,</w:t>
      </w:r>
    </w:p>
    <w:p w:rsidR="00DC63DF" w:rsidRPr="00DC63DF" w:rsidRDefault="00B717E8" w:rsidP="00DC63DF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DC63DF">
        <w:rPr>
          <w:rFonts w:ascii="Times New Roman" w:hAnsi="Times New Roman" w:cs="Times New Roman"/>
          <w:sz w:val="24"/>
          <w:lang w:eastAsia="ru-RU"/>
        </w:rPr>
        <w:t>оставшихся без попечения родителей,</w:t>
      </w:r>
    </w:p>
    <w:p w:rsidR="00DC63DF" w:rsidRPr="00DC63DF" w:rsidRDefault="00B717E8" w:rsidP="00DC63DF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DC63DF">
        <w:rPr>
          <w:rFonts w:ascii="Times New Roman" w:hAnsi="Times New Roman" w:cs="Times New Roman"/>
          <w:sz w:val="24"/>
          <w:lang w:eastAsia="ru-RU"/>
        </w:rPr>
        <w:t>«Старооскольский центр развития и социализации детей</w:t>
      </w:r>
    </w:p>
    <w:p w:rsidR="00B717E8" w:rsidRPr="00DC63DF" w:rsidRDefault="00B717E8" w:rsidP="00DC63DF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DC63DF">
        <w:rPr>
          <w:rFonts w:ascii="Times New Roman" w:hAnsi="Times New Roman" w:cs="Times New Roman"/>
          <w:sz w:val="24"/>
          <w:lang w:eastAsia="ru-RU"/>
        </w:rPr>
        <w:t>физкультурно-спортивной направленности «Старт»</w:t>
      </w:r>
    </w:p>
    <w:p w:rsidR="00721094" w:rsidRDefault="00B717E8" w:rsidP="00DC63DF">
      <w:pPr>
        <w:jc w:val="both"/>
      </w:pPr>
      <w:r>
        <w:t xml:space="preserve"> </w:t>
      </w:r>
    </w:p>
    <w:p w:rsidR="00B717E8" w:rsidRDefault="00B717E8" w:rsidP="00DC63DF">
      <w:pPr>
        <w:jc w:val="both"/>
      </w:pPr>
    </w:p>
    <w:p w:rsidR="00B717E8" w:rsidRDefault="00B717E8" w:rsidP="00DC63DF">
      <w:pPr>
        <w:jc w:val="both"/>
      </w:pPr>
    </w:p>
    <w:p w:rsidR="00B717E8" w:rsidRDefault="00B717E8" w:rsidP="00DC63DF">
      <w:pPr>
        <w:jc w:val="both"/>
      </w:pPr>
    </w:p>
    <w:p w:rsidR="00B717E8" w:rsidRDefault="00B717E8" w:rsidP="00DC63DF">
      <w:pPr>
        <w:jc w:val="both"/>
      </w:pPr>
    </w:p>
    <w:p w:rsidR="00432403" w:rsidRDefault="00432403" w:rsidP="00DC63DF">
      <w:pPr>
        <w:jc w:val="both"/>
      </w:pPr>
    </w:p>
    <w:p w:rsidR="00432403" w:rsidRDefault="00432403" w:rsidP="00DC63DF">
      <w:pPr>
        <w:jc w:val="both"/>
      </w:pPr>
    </w:p>
    <w:p w:rsidR="00432403" w:rsidRDefault="00432403" w:rsidP="00DC63DF">
      <w:pPr>
        <w:jc w:val="both"/>
      </w:pPr>
    </w:p>
    <w:p w:rsidR="00B717E8" w:rsidRDefault="00B717E8" w:rsidP="00DC63DF">
      <w:pPr>
        <w:jc w:val="both"/>
      </w:pPr>
    </w:p>
    <w:p w:rsidR="00B717E8" w:rsidRPr="00061B2B" w:rsidRDefault="00B717E8" w:rsidP="00DC63DF">
      <w:pPr>
        <w:jc w:val="center"/>
        <w:rPr>
          <w:rFonts w:ascii="Times New Roman" w:hAnsi="Times New Roman" w:cs="Times New Roman"/>
          <w:sz w:val="48"/>
          <w:szCs w:val="48"/>
        </w:rPr>
      </w:pPr>
      <w:r w:rsidRPr="00061B2B">
        <w:rPr>
          <w:rFonts w:ascii="Times New Roman" w:hAnsi="Times New Roman" w:cs="Times New Roman"/>
          <w:sz w:val="48"/>
          <w:szCs w:val="48"/>
        </w:rPr>
        <w:t>Семинар-практикум</w:t>
      </w:r>
    </w:p>
    <w:p w:rsidR="00B717E8" w:rsidRPr="00061B2B" w:rsidRDefault="00B717E8" w:rsidP="00DC63DF">
      <w:pPr>
        <w:jc w:val="center"/>
        <w:rPr>
          <w:rFonts w:ascii="Times New Roman" w:hAnsi="Times New Roman" w:cs="Times New Roman"/>
          <w:sz w:val="48"/>
          <w:szCs w:val="48"/>
        </w:rPr>
      </w:pPr>
      <w:r w:rsidRPr="00061B2B">
        <w:rPr>
          <w:rFonts w:ascii="Times New Roman" w:hAnsi="Times New Roman" w:cs="Times New Roman"/>
          <w:sz w:val="48"/>
          <w:szCs w:val="48"/>
        </w:rPr>
        <w:t>Культура речи педагога</w:t>
      </w:r>
    </w:p>
    <w:p w:rsidR="00B717E8" w:rsidRDefault="00B717E8" w:rsidP="00DC63D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717E8" w:rsidRDefault="00B717E8" w:rsidP="00DC63D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32403" w:rsidRDefault="00432403" w:rsidP="00DC63D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32403" w:rsidRDefault="00432403" w:rsidP="00DC63D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717E8" w:rsidRDefault="00B717E8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Подготовила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717E8" w:rsidRDefault="00B717E8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7E8" w:rsidRDefault="00B717E8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7E8" w:rsidRDefault="00B717E8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7E8" w:rsidRDefault="00B717E8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7E8" w:rsidRDefault="00B717E8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7E8" w:rsidRDefault="00B717E8" w:rsidP="00DC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Оскол</w:t>
      </w:r>
    </w:p>
    <w:p w:rsidR="00B717E8" w:rsidRDefault="00B717E8" w:rsidP="00DC6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DC63DF" w:rsidRPr="00432403" w:rsidRDefault="00DC63DF" w:rsidP="00DC6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Тема:</w:t>
      </w:r>
      <w:r w:rsidRPr="00FB7DEF">
        <w:rPr>
          <w:rFonts w:ascii="Times New Roman" w:hAnsi="Times New Roman" w:cs="Times New Roman"/>
          <w:sz w:val="24"/>
          <w:szCs w:val="24"/>
        </w:rPr>
        <w:t>  </w:t>
      </w:r>
      <w:r w:rsidRPr="00FB7DEF">
        <w:rPr>
          <w:rFonts w:ascii="Times New Roman" w:hAnsi="Times New Roman" w:cs="Times New Roman"/>
          <w:b/>
          <w:bCs/>
          <w:sz w:val="24"/>
          <w:szCs w:val="24"/>
        </w:rPr>
        <w:t>«Речевая культура педагога».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FB7DEF">
        <w:rPr>
          <w:rFonts w:ascii="Times New Roman" w:hAnsi="Times New Roman" w:cs="Times New Roman"/>
          <w:sz w:val="24"/>
          <w:szCs w:val="24"/>
        </w:rPr>
        <w:t>    Повышение общей культуры педагогов.  Повышение педагогической компетентности воспитателей в вопросах профессиональной речевой культуры.  Расширение знаний о значении соблюдения педагогами норм литературного языка.  Повышение компетентности в области культуры речевого общения в целом.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 </w:t>
      </w:r>
      <w:r w:rsidRPr="00FB7DEF">
        <w:rPr>
          <w:rFonts w:ascii="Times New Roman" w:hAnsi="Times New Roman" w:cs="Times New Roman"/>
          <w:sz w:val="24"/>
          <w:szCs w:val="24"/>
        </w:rPr>
        <w:t>Расширить представление о речевой культуре педагога, как основного инструмента культуры в целом. Осветить содержание деятельности педагога, компоненты и требования к его профессиональной речи.  Раскрыть значение культуры речи воспитателя на формирование</w:t>
      </w:r>
      <w:r w:rsidR="00C44350" w:rsidRPr="00FB7DEF">
        <w:rPr>
          <w:rFonts w:ascii="Times New Roman" w:hAnsi="Times New Roman" w:cs="Times New Roman"/>
          <w:sz w:val="24"/>
          <w:szCs w:val="24"/>
        </w:rPr>
        <w:t xml:space="preserve"> речи д</w:t>
      </w:r>
      <w:r w:rsidR="00FB7DEF">
        <w:rPr>
          <w:rFonts w:ascii="Times New Roman" w:hAnsi="Times New Roman" w:cs="Times New Roman"/>
          <w:sz w:val="24"/>
          <w:szCs w:val="24"/>
        </w:rPr>
        <w:t>етей.</w:t>
      </w:r>
      <w:r w:rsidRPr="00FB7DEF">
        <w:rPr>
          <w:rFonts w:ascii="Times New Roman" w:hAnsi="Times New Roman" w:cs="Times New Roman"/>
          <w:sz w:val="24"/>
          <w:szCs w:val="24"/>
        </w:rPr>
        <w:t xml:space="preserve">  Помочь совершенствовать владение нормами литературного языка.  Убедить в необходимости регулировать свое речевое пов</w:t>
      </w:r>
      <w:r w:rsidR="00C44350" w:rsidRPr="00FB7DEF">
        <w:rPr>
          <w:rFonts w:ascii="Times New Roman" w:hAnsi="Times New Roman" w:cs="Times New Roman"/>
          <w:sz w:val="24"/>
          <w:szCs w:val="24"/>
        </w:rPr>
        <w:t>едение в общении с воспитанниками</w:t>
      </w:r>
      <w:r w:rsidRPr="00FB7DEF">
        <w:rPr>
          <w:rFonts w:ascii="Times New Roman" w:hAnsi="Times New Roman" w:cs="Times New Roman"/>
          <w:sz w:val="24"/>
          <w:szCs w:val="24"/>
        </w:rPr>
        <w:t xml:space="preserve"> и другими людьми. Вызвать чувственный отклик и активное участие педагогов в обсуждении вопросов по рассматриваемой теме.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</w:t>
      </w: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проведения:</w:t>
      </w:r>
    </w:p>
    <w:p w:rsidR="00897F19" w:rsidRPr="00FB7DEF" w:rsidRDefault="00897F19" w:rsidP="00DC63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Понятие речи. Культура речи педагога.</w:t>
      </w:r>
    </w:p>
    <w:p w:rsidR="00897F19" w:rsidRPr="00FB7DEF" w:rsidRDefault="00897F19" w:rsidP="00DC63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Т</w:t>
      </w:r>
      <w:r w:rsidR="00C44350" w:rsidRPr="00FB7DEF">
        <w:rPr>
          <w:rFonts w:ascii="Times New Roman" w:hAnsi="Times New Roman" w:cs="Times New Roman"/>
          <w:sz w:val="24"/>
          <w:szCs w:val="24"/>
        </w:rPr>
        <w:t>ребования к речи воспитателя</w:t>
      </w:r>
      <w:proofErr w:type="gramStart"/>
      <w:r w:rsidR="00C44350" w:rsidRPr="00FB7DEF">
        <w:rPr>
          <w:rFonts w:ascii="Times New Roman" w:hAnsi="Times New Roman" w:cs="Times New Roman"/>
          <w:sz w:val="24"/>
          <w:szCs w:val="24"/>
        </w:rPr>
        <w:t xml:space="preserve"> </w:t>
      </w:r>
      <w:r w:rsidRPr="00FB7D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7F19" w:rsidRPr="00FB7DEF" w:rsidRDefault="00897F19" w:rsidP="00DC63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Компоненты профессиональной речи педагога.</w:t>
      </w:r>
    </w:p>
    <w:p w:rsidR="00897F19" w:rsidRPr="00FB7DEF" w:rsidRDefault="00897F19" w:rsidP="00DC63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Значение культур</w:t>
      </w:r>
      <w:r w:rsidR="00C44350" w:rsidRPr="00FB7DEF">
        <w:rPr>
          <w:rFonts w:ascii="Times New Roman" w:hAnsi="Times New Roman" w:cs="Times New Roman"/>
          <w:sz w:val="24"/>
          <w:szCs w:val="24"/>
        </w:rPr>
        <w:t>ы речи воспитателя</w:t>
      </w:r>
      <w:r w:rsidRPr="00FB7DEF">
        <w:rPr>
          <w:rFonts w:ascii="Times New Roman" w:hAnsi="Times New Roman" w:cs="Times New Roman"/>
          <w:sz w:val="24"/>
          <w:szCs w:val="24"/>
        </w:rPr>
        <w:t>.</w:t>
      </w:r>
    </w:p>
    <w:p w:rsidR="00897F19" w:rsidRPr="00FB7DEF" w:rsidRDefault="00897F19" w:rsidP="00DC63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Анкетирование  «Как мы говорим».</w:t>
      </w:r>
    </w:p>
    <w:p w:rsidR="00897F19" w:rsidRPr="00FB7DEF" w:rsidRDefault="00897F19" w:rsidP="00DC63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Рефлексия.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Pr="00FB7DEF" w:rsidRDefault="00432403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FB7DEF">
        <w:rPr>
          <w:rFonts w:ascii="Times New Roman" w:hAnsi="Times New Roman" w:cs="Times New Roman"/>
          <w:b/>
          <w:sz w:val="24"/>
          <w:szCs w:val="24"/>
        </w:rPr>
        <w:t>Речь – удивительно сильное средство, но нужно иметь много ума, чтобы пользоваться им».                                        </w:t>
      </w:r>
    </w:p>
    <w:p w:rsidR="00897F19" w:rsidRPr="00FB7DEF" w:rsidRDefault="00C44350" w:rsidP="00DC63DF">
      <w:pPr>
        <w:ind w:left="8080" w:hanging="8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FB7D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="00897F19" w:rsidRPr="00FB7DEF">
        <w:rPr>
          <w:rFonts w:ascii="Times New Roman" w:hAnsi="Times New Roman" w:cs="Times New Roman"/>
          <w:b/>
          <w:sz w:val="24"/>
          <w:szCs w:val="24"/>
        </w:rPr>
        <w:t>Г.Гегель</w:t>
      </w:r>
      <w:proofErr w:type="spellEnd"/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19" w:rsidRPr="00FB7DEF" w:rsidRDefault="00897F19" w:rsidP="00DC63DF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EF">
        <w:rPr>
          <w:rFonts w:ascii="Times New Roman" w:hAnsi="Times New Roman" w:cs="Times New Roman"/>
          <w:b/>
          <w:sz w:val="24"/>
          <w:szCs w:val="24"/>
        </w:rPr>
        <w:t>Понятие речи. Культура речи.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Речь – это форма существования языка, его воплощение, реализация. Под речью понимают использование человеком языковых бога</w:t>
      </w:r>
      <w:proofErr w:type="gramStart"/>
      <w:r w:rsidRPr="00FB7DEF">
        <w:rPr>
          <w:rFonts w:ascii="Times New Roman" w:hAnsi="Times New Roman" w:cs="Times New Roman"/>
          <w:sz w:val="24"/>
          <w:szCs w:val="24"/>
        </w:rPr>
        <w:t>тств  в ж</w:t>
      </w:r>
      <w:proofErr w:type="gramEnd"/>
      <w:r w:rsidRPr="00FB7DEF">
        <w:rPr>
          <w:rFonts w:ascii="Times New Roman" w:hAnsi="Times New Roman" w:cs="Times New Roman"/>
          <w:sz w:val="24"/>
          <w:szCs w:val="24"/>
        </w:rPr>
        <w:t>изненных ситуациях, результат процесса формулирования и передачи мысли средствами языка. Речь отдельного говорящего обладает особенностями произношения, лексики, структуры предложений. Таким образом, речь конкретна и индивидуальна.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 Речь, как средство общения, одновременно выступает и как источник информации, и как способ взаимодействия собеседников.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Культуре речи человека всегда уделяли много внимания. Это не случайно. Так как она свидетельствует об его эрудиции, интеллекте, этике, воспитании. Владение культурой речи – это успех в обществе, авторитет, перспектива, продвижение по работе. И кто как не педагог обязан владеть культурой речи. 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Речь педагога – основное орудие педагогического воздействия и одновременно образец для воспитанников. 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Что же такое «Культура речи»?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Однозначного понимания термина не существует.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Профессор Л.И. Скворцов  дает определение, согласно которому: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“Культура речи – владение нормами устного и письменного литературного языка (правилами произношения, ударения, грамматики, словоупотребления и т.д.), а также умение использовать выразительные языковые средства в разных условиях общения в соответствии с целями и содержанием речи”.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Речь педагога – основное орудие педагогического воздействия и одновременно образец для воспитанников. 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Специфика педагогической деятельности заключается в постоянном деятельном контакте с другими людьми. Работа педагога направлена на формирование личности подрастающего человека, выработку определенных правил поведения, интеллектуальное развитие. Педагог должен обладать не только психологическими, специальными знаниями, но также и навыками профессионального общения.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Речь педагога – основное орудие педагогического воздействия и одновременно образец для воспитанников.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lastRenderedPageBreak/>
        <w:t>Успешное овладение педагогической профессией невозможно без овладения культурой речи и культурой общения. Коммуникативная культура, основанная на речевой культуре, определяет потенциал всей системы образования, меру ее воздействия на развитие личности детей.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Культура речи педагога – важнейшее качество его профессиональной педагогической деятельности.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EF">
        <w:rPr>
          <w:rFonts w:ascii="Times New Roman" w:hAnsi="Times New Roman" w:cs="Times New Roman"/>
          <w:b/>
          <w:sz w:val="24"/>
          <w:szCs w:val="24"/>
        </w:rPr>
        <w:t xml:space="preserve">      Культура речи, как наука о языке, может и должна:</w:t>
      </w:r>
    </w:p>
    <w:p w:rsidR="00897F19" w:rsidRPr="00FB7DEF" w:rsidRDefault="00897F19" w:rsidP="00DC63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помочь детям овладеть нормами литературного языка,</w:t>
      </w:r>
    </w:p>
    <w:p w:rsidR="00897F19" w:rsidRPr="00FB7DEF" w:rsidRDefault="00897F19" w:rsidP="00DC63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 привить любовь к родному языку,</w:t>
      </w:r>
    </w:p>
    <w:p w:rsidR="00897F19" w:rsidRPr="00FB7DEF" w:rsidRDefault="00897F19" w:rsidP="00DC63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 научить отличать литературную речь от </w:t>
      </w:r>
      <w:proofErr w:type="gramStart"/>
      <w:r w:rsidRPr="00FB7DEF">
        <w:rPr>
          <w:rFonts w:ascii="Times New Roman" w:hAnsi="Times New Roman" w:cs="Times New Roman"/>
          <w:sz w:val="24"/>
          <w:szCs w:val="24"/>
        </w:rPr>
        <w:t>примитивной</w:t>
      </w:r>
      <w:proofErr w:type="gramEnd"/>
      <w:r w:rsidRPr="00FB7DEF">
        <w:rPr>
          <w:rFonts w:ascii="Times New Roman" w:hAnsi="Times New Roman" w:cs="Times New Roman"/>
          <w:sz w:val="24"/>
          <w:szCs w:val="24"/>
        </w:rPr>
        <w:t>, разговорной,</w:t>
      </w:r>
    </w:p>
    <w:p w:rsidR="00897F19" w:rsidRPr="00FB7DEF" w:rsidRDefault="00897F19" w:rsidP="00DC63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помочь освободиться от «сорных» слов.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19" w:rsidRPr="00FB7DEF" w:rsidRDefault="00897F19" w:rsidP="00DC63DF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Требования к культуре речи педагога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sz w:val="24"/>
          <w:szCs w:val="24"/>
        </w:rPr>
        <w:t>Среди </w:t>
      </w:r>
      <w:r w:rsidR="0014518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к речи педагога </w:t>
      </w:r>
      <w:r w:rsidRPr="00FB7DEF">
        <w:rPr>
          <w:rFonts w:ascii="Times New Roman" w:hAnsi="Times New Roman" w:cs="Times New Roman"/>
          <w:sz w:val="24"/>
          <w:szCs w:val="24"/>
        </w:rPr>
        <w:t> выделяют:</w:t>
      </w:r>
    </w:p>
    <w:p w:rsidR="00897F19" w:rsidRPr="00FB7DEF" w:rsidRDefault="00897F19" w:rsidP="00DC6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Точность</w:t>
      </w:r>
      <w:r w:rsidRPr="00FB7DEF">
        <w:rPr>
          <w:rFonts w:ascii="Times New Roman" w:hAnsi="Times New Roman" w:cs="Times New Roman"/>
          <w:sz w:val="24"/>
          <w:szCs w:val="24"/>
        </w:rPr>
        <w:t> 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897F19" w:rsidRPr="00FB7DEF" w:rsidRDefault="00897F19" w:rsidP="00DC6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Логичность</w:t>
      </w:r>
      <w:r w:rsidRPr="00FB7DEF">
        <w:rPr>
          <w:rFonts w:ascii="Times New Roman" w:hAnsi="Times New Roman" w:cs="Times New Roman"/>
          <w:sz w:val="24"/>
          <w:szCs w:val="24"/>
        </w:rPr>
        <w:t xml:space="preserve"> 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внутритекстовой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897F19" w:rsidRPr="00FB7DEF" w:rsidRDefault="00897F19" w:rsidP="00DC6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Уместность</w:t>
      </w:r>
      <w:r w:rsidRPr="00FB7DEF">
        <w:rPr>
          <w:rFonts w:ascii="Times New Roman" w:hAnsi="Times New Roman" w:cs="Times New Roman"/>
          <w:sz w:val="24"/>
          <w:szCs w:val="24"/>
        </w:rPr>
        <w:t> 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речевым этикетом, ориентироваться на ситуацию общения и др.).</w:t>
      </w:r>
    </w:p>
    <w:p w:rsidR="00897F19" w:rsidRPr="00FB7DEF" w:rsidRDefault="00897F19" w:rsidP="00DC6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Выразительность</w:t>
      </w:r>
      <w:r w:rsidRPr="00FB7DEF">
        <w:rPr>
          <w:rFonts w:ascii="Times New Roman" w:hAnsi="Times New Roman" w:cs="Times New Roman"/>
          <w:sz w:val="24"/>
          <w:szCs w:val="24"/>
        </w:rPr>
        <w:t> 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897F19" w:rsidRPr="00FB7DEF" w:rsidRDefault="00897F19" w:rsidP="00DC6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Богатство</w:t>
      </w:r>
      <w:r w:rsidRPr="00FB7DEF">
        <w:rPr>
          <w:rFonts w:ascii="Times New Roman" w:hAnsi="Times New Roman" w:cs="Times New Roman"/>
          <w:sz w:val="24"/>
          <w:szCs w:val="24"/>
        </w:rPr>
        <w:t xml:space="preserve"> 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</w:t>
      </w:r>
      <w:r w:rsidRPr="00FB7DEF">
        <w:rPr>
          <w:rFonts w:ascii="Times New Roman" w:hAnsi="Times New Roman" w:cs="Times New Roman"/>
          <w:sz w:val="24"/>
          <w:szCs w:val="24"/>
        </w:rPr>
        <w:lastRenderedPageBreak/>
        <w:t>но и помогает сформировать у него навыки точности словоупотребления, выразительности и образности речи.</w:t>
      </w:r>
    </w:p>
    <w:p w:rsidR="00897F19" w:rsidRPr="00FB7DEF" w:rsidRDefault="00897F19" w:rsidP="00DC6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Правильность</w:t>
      </w:r>
      <w:r w:rsidRPr="00FB7DEF">
        <w:rPr>
          <w:rFonts w:ascii="Times New Roman" w:hAnsi="Times New Roman" w:cs="Times New Roman"/>
          <w:sz w:val="24"/>
          <w:szCs w:val="24"/>
        </w:rPr>
        <w:t>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897F19" w:rsidRPr="00FB7DEF" w:rsidRDefault="00897F19" w:rsidP="00DC6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Чистота</w:t>
      </w:r>
      <w:r w:rsidRPr="00FB7DEF">
        <w:rPr>
          <w:rFonts w:ascii="Times New Roman" w:hAnsi="Times New Roman" w:cs="Times New Roman"/>
          <w:sz w:val="24"/>
          <w:szCs w:val="24"/>
        </w:rPr>
        <w:t> 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педагогу необходимо заботиться о чистоте собственной речи: недопустимо использование сло</w:t>
      </w:r>
      <w:proofErr w:type="gramStart"/>
      <w:r w:rsidRPr="00FB7DE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B7DEF">
        <w:rPr>
          <w:rFonts w:ascii="Times New Roman" w:hAnsi="Times New Roman" w:cs="Times New Roman"/>
          <w:sz w:val="24"/>
          <w:szCs w:val="24"/>
        </w:rPr>
        <w:t xml:space="preserve"> паразитов, диалектных и жаргонных слов.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  К вышеперечисленным требованиям необходимо отнести правильное использование педагогом невербальных средств общения, его умение  не только говорить с ребенком, но и слышать его.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  Жизнь требует, чтобы мы говорили правильно, доступно, выразительно. </w:t>
      </w:r>
    </w:p>
    <w:p w:rsidR="00897F19" w:rsidRPr="00FB7DEF" w:rsidRDefault="00897F19" w:rsidP="00DC63DF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EF">
        <w:rPr>
          <w:rFonts w:ascii="Times New Roman" w:hAnsi="Times New Roman" w:cs="Times New Roman"/>
          <w:b/>
          <w:sz w:val="24"/>
          <w:szCs w:val="24"/>
        </w:rPr>
        <w:t>Компоненты профессиональной речи педагога.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  Культура речи детей неразрывно связана с культурой речи воспитателя и всех окружающих. Членораздельная речь является главным атрибутом социальной сущности человека и развивается исключительно в социальном окружении. Развитие ее зависит от того, каково это окружение и в какой мере оно этому, развитию способствует. Плодотворно работать над речью детей может только воспитатель, владеющий собственной речью и неустанно заботящийся об ее усовершенствовании. Его речи должны быть присущи абсолютная грамотность, четкость, выразительность, точность и правильность словесных обозначений. Исходя из знания интересов детей, особенностей детской психики и возрастных проявлений их развития, он должен владеть основными методическими приемами по развитию речи, мастерством их применения.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Культура его собственной речи должна влиять на культуру речи окружающих. Он должен стремиться поднимать речь детей и всех, с кем он имеет общение, до уровня своей речи. К сожалению, многие ошибки и неправильности речи, представленные в общераспространенном языке, часто заимствуются людьми, уровень образования и культура которых должны были бы исключать возможность такого явления.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Зависимость речи детей от форм и особенностей речи людей, с которыми они живут и общаются, очень велика. Поэтому работа воспитателя по развитию речи детей должна идти рука об руку с работой с родителями и со всеми взрослыми, окружающими детей.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Но учить речи следует не столько путем методических приемов и указаний, сколько путем примера, образца. Поэтому нельзя в достаточной степени не подчеркнуть значение того, что и как говорят окружающие. Ведь от них дети заимствуют и выговор, и ту или другую манеру речи, и запас слов и речевых оборотов. Педагог, являющийся часто если не единственным, то основным лицом, от которого дети могут слышать правильную </w:t>
      </w:r>
      <w:r w:rsidRPr="00FB7DEF">
        <w:rPr>
          <w:rFonts w:ascii="Times New Roman" w:hAnsi="Times New Roman" w:cs="Times New Roman"/>
          <w:sz w:val="24"/>
          <w:szCs w:val="24"/>
        </w:rPr>
        <w:lastRenderedPageBreak/>
        <w:t>литературную речь, должен во всем объеме понять лежащую на нем ответственность и предъявить к своей собственной речи наивысшие требования.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Помня о том, что дети — великие мастера в подражании, и проявления и особенности речи взрослых быстро становятся особенностями детской речи, каждому педагогу следует позаботиться о развитии, упорядочении собственной речи.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К речи педагогов со времен еще Е.И. Тихеевой предъявляются следующие требования: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1. </w:t>
      </w: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Речь педагогов должна быть абсолютно грамотной, литературной</w:t>
      </w:r>
      <w:r w:rsidRPr="00FB7DEF">
        <w:rPr>
          <w:rFonts w:ascii="Times New Roman" w:hAnsi="Times New Roman" w:cs="Times New Roman"/>
          <w:sz w:val="24"/>
          <w:szCs w:val="24"/>
        </w:rPr>
        <w:t>. Многие ли не делают таких недопустимых ошибок, как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одеть </w:t>
      </w:r>
      <w:r w:rsidRPr="00FB7DEF">
        <w:rPr>
          <w:rFonts w:ascii="Times New Roman" w:hAnsi="Times New Roman" w:cs="Times New Roman"/>
          <w:sz w:val="24"/>
          <w:szCs w:val="24"/>
        </w:rPr>
        <w:t>или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раздеть пальто</w:t>
      </w:r>
      <w:r w:rsidR="0014518E">
        <w:rPr>
          <w:rFonts w:ascii="Times New Roman" w:hAnsi="Times New Roman" w:cs="Times New Roman"/>
          <w:i/>
          <w:iCs/>
          <w:sz w:val="24"/>
          <w:szCs w:val="24"/>
        </w:rPr>
        <w:t xml:space="preserve"> одеть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FB7DE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FB7DEF">
        <w:rPr>
          <w:rFonts w:ascii="Times New Roman" w:hAnsi="Times New Roman" w:cs="Times New Roman"/>
          <w:sz w:val="24"/>
          <w:szCs w:val="24"/>
        </w:rPr>
        <w:t>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надеть </w:t>
      </w:r>
      <w:r w:rsidRPr="00FB7DEF">
        <w:rPr>
          <w:rFonts w:ascii="Times New Roman" w:hAnsi="Times New Roman" w:cs="Times New Roman"/>
          <w:sz w:val="24"/>
          <w:szCs w:val="24"/>
        </w:rPr>
        <w:t>и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снять, сколько время? </w:t>
      </w:r>
      <w:r w:rsidRPr="00FB7DEF">
        <w:rPr>
          <w:rFonts w:ascii="Times New Roman" w:hAnsi="Times New Roman" w:cs="Times New Roman"/>
          <w:sz w:val="24"/>
          <w:szCs w:val="24"/>
        </w:rPr>
        <w:t>вместо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 xml:space="preserve">который час?, </w:t>
      </w:r>
      <w:proofErr w:type="spellStart"/>
      <w:r w:rsidRPr="00FB7DEF">
        <w:rPr>
          <w:rFonts w:ascii="Times New Roman" w:hAnsi="Times New Roman" w:cs="Times New Roman"/>
          <w:i/>
          <w:iCs/>
          <w:sz w:val="24"/>
          <w:szCs w:val="24"/>
        </w:rPr>
        <w:t>хужее</w:t>
      </w:r>
      <w:proofErr w:type="spellEnd"/>
      <w:r w:rsidRPr="00FB7DE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B7DEF">
        <w:rPr>
          <w:rFonts w:ascii="Times New Roman" w:hAnsi="Times New Roman" w:cs="Times New Roman"/>
          <w:sz w:val="24"/>
          <w:szCs w:val="24"/>
        </w:rPr>
        <w:t>вместо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хуже, я занял ему рубль </w:t>
      </w:r>
      <w:r w:rsidRPr="00FB7DEF">
        <w:rPr>
          <w:rFonts w:ascii="Times New Roman" w:hAnsi="Times New Roman" w:cs="Times New Roman"/>
          <w:sz w:val="24"/>
          <w:szCs w:val="24"/>
        </w:rPr>
        <w:t>вместо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одолжил, </w:t>
      </w:r>
      <w:r w:rsidRPr="00FB7DEF">
        <w:rPr>
          <w:rFonts w:ascii="Times New Roman" w:hAnsi="Times New Roman" w:cs="Times New Roman"/>
          <w:sz w:val="24"/>
          <w:szCs w:val="24"/>
        </w:rPr>
        <w:t>и обратно, он </w:t>
      </w:r>
      <w:r w:rsidR="0014518E">
        <w:rPr>
          <w:rFonts w:ascii="Times New Roman" w:hAnsi="Times New Roman" w:cs="Times New Roman"/>
          <w:i/>
          <w:iCs/>
          <w:sz w:val="24"/>
          <w:szCs w:val="24"/>
        </w:rPr>
        <w:t xml:space="preserve">одолжил у него 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рубль </w:t>
      </w:r>
      <w:r w:rsidRPr="00FB7DEF">
        <w:rPr>
          <w:rFonts w:ascii="Times New Roman" w:hAnsi="Times New Roman" w:cs="Times New Roman"/>
          <w:sz w:val="24"/>
          <w:szCs w:val="24"/>
        </w:rPr>
        <w:t>вместо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занял? </w:t>
      </w:r>
      <w:r w:rsidRPr="00FB7DEF">
        <w:rPr>
          <w:rFonts w:ascii="Times New Roman" w:hAnsi="Times New Roman" w:cs="Times New Roman"/>
          <w:sz w:val="24"/>
          <w:szCs w:val="24"/>
        </w:rPr>
        <w:t>Следует, прежде всего, разбираться в особенностях своей речи, учитывать ее ошибки и погрешности, бороться с ними путем постоянного самоконтроля и совершенствования своего языка. Этому способствует общение с людьми, владеющими совершенной речью, слушание художественного чтения в исполнении мастеров художественного слова и самостоятельное внимательное чтение художественной литературы.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2. Особого внимания к себе требует культура речи, ее этика. </w:t>
      </w: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Речь воспитателя по форме и тону должна всегда быть культурной, безупречно вежливой.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3. </w:t>
      </w: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и содержание речи необходимо согласовать с возрастом детей. </w:t>
      </w:r>
      <w:r w:rsidRPr="00FB7DEF">
        <w:rPr>
          <w:rFonts w:ascii="Times New Roman" w:hAnsi="Times New Roman" w:cs="Times New Roman"/>
          <w:sz w:val="24"/>
          <w:szCs w:val="24"/>
        </w:rPr>
        <w:t>Чем моложе ребенок, тем проще должна быть синтаксическая структура обращенной к нему речи: предложения должны быть короткие, простые. При длинных сложных предложениях дети не улавливают основного смысла.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4. </w:t>
      </w: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речи должно строго соответствовать развитию, запасу представлений и интересам детей, опираться на их опыт</w:t>
      </w:r>
      <w:r w:rsidRPr="00FB7DEF">
        <w:rPr>
          <w:rFonts w:ascii="Times New Roman" w:hAnsi="Times New Roman" w:cs="Times New Roman"/>
          <w:sz w:val="24"/>
          <w:szCs w:val="24"/>
        </w:rPr>
        <w:t>. «Все слова рождены деянием, трудом, поэтому язык является костью, мускулом, нервом, кожей фактов, и поэтому точность, ясность, простота языка совершенно необходимы для того, чтобы правильно и ярко изображать процессы создания фактов человеком и процессы влияния фактов на человека» (Горький М. Литературные забавы). В своем словесном общении с детьми педагог должен следовать этому правилу.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5. Особого внимания к себе требуют </w:t>
      </w: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точность, ясность, простота речи</w:t>
      </w:r>
      <w:r w:rsidRPr="00FB7DEF">
        <w:rPr>
          <w:rFonts w:ascii="Times New Roman" w:hAnsi="Times New Roman" w:cs="Times New Roman"/>
          <w:sz w:val="24"/>
          <w:szCs w:val="24"/>
        </w:rPr>
        <w:t>. От точности речи зависит точность восприятия, отчетливость понимания, а стало быть, и мышления. В этом смысле язык людей изобилует погрешностями. Мы часто употребляем слова не по назначению; называем детское кресло стульчиком, форточку окном, кирпичик кубиком, предлагаем детям «одевать» туфли или шапки, а их надо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надевать (!) </w:t>
      </w:r>
      <w:r w:rsidRPr="00FB7DEF">
        <w:rPr>
          <w:rFonts w:ascii="Times New Roman" w:hAnsi="Times New Roman" w:cs="Times New Roman"/>
          <w:sz w:val="24"/>
          <w:szCs w:val="24"/>
        </w:rPr>
        <w:t>и т. п. Это вредит пониманию детей, точности и ясности их восприятий, обедняет словарь и извращает язык.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Включать в свою речь детские словечки, подчас столь милые и забавные, недопустимо. Этим замедляется процесс овладения ребенком правильной речью.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6. </w:t>
      </w: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Необходимо регулировать темп своей речи</w:t>
      </w:r>
      <w:r w:rsidRPr="00FB7DEF">
        <w:rPr>
          <w:rFonts w:ascii="Times New Roman" w:hAnsi="Times New Roman" w:cs="Times New Roman"/>
          <w:sz w:val="24"/>
          <w:szCs w:val="24"/>
        </w:rPr>
        <w:t xml:space="preserve">. Следить за содержанием слишком быстрой речи трудно даже взрослому, а ребенок на это совершенно не способен. Не </w:t>
      </w:r>
      <w:r w:rsidRPr="00FB7DEF">
        <w:rPr>
          <w:rFonts w:ascii="Times New Roman" w:hAnsi="Times New Roman" w:cs="Times New Roman"/>
          <w:sz w:val="24"/>
          <w:szCs w:val="24"/>
        </w:rPr>
        <w:lastRenderedPageBreak/>
        <w:t>понимая смысла льющихся потоков слов, он просто перестает слушать. Недопустима, конечно, и слишком медленная, растянутая речь, она надоедает, нервирует.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7. </w:t>
      </w: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Следует регулировать силу своего голоса</w:t>
      </w:r>
      <w:r w:rsidRPr="00FB7DEF">
        <w:rPr>
          <w:rFonts w:ascii="Times New Roman" w:hAnsi="Times New Roman" w:cs="Times New Roman"/>
          <w:sz w:val="24"/>
          <w:szCs w:val="24"/>
        </w:rPr>
        <w:t>, говорить настолько громко или тихо, насколько этого требуют условия момента и содержание речи. Тихую, переходящую в шепот речь дети не слышат, не улавливают ее содержания. Прислушиваться они не способны. Громкую же речь, переходящую в крик, дети перенимают как манеру речи необыкновенно быстро. Что же получается? Кричат дети, их перекрикивают взрослые, и в устанавливающемся гаме тонут слова и их содержание.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8. Мы не можем предъявлять к речи педагога требования художественности, но его речь </w:t>
      </w: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должна быть эмоциональна, по возможности образна, выразительна </w:t>
      </w:r>
      <w:r w:rsidRPr="00FB7DEF">
        <w:rPr>
          <w:rFonts w:ascii="Times New Roman" w:hAnsi="Times New Roman" w:cs="Times New Roman"/>
          <w:sz w:val="24"/>
          <w:szCs w:val="24"/>
        </w:rPr>
        <w:t>и отражать тот интерес, внимание, ту любовь к ребенку, наличие которой необходимо каждому педагогу.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9. Педагоги должны владеть методическим мастерством, знанием приемов, необходимых для оказания соответствующего влияния на речь детей, и умением их применять во всех случаях общения с дошкольниками и другими людьми.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10. Лица с ярко выраженными и неисправимыми недостатками речи не должны руководить развитием речи детей.</w:t>
      </w:r>
    </w:p>
    <w:p w:rsidR="00897F19" w:rsidRPr="00FB7DEF" w:rsidRDefault="00897F19" w:rsidP="00DC63DF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EF">
        <w:rPr>
          <w:rFonts w:ascii="Times New Roman" w:hAnsi="Times New Roman" w:cs="Times New Roman"/>
          <w:b/>
          <w:sz w:val="24"/>
          <w:szCs w:val="24"/>
        </w:rPr>
        <w:t>Значение культуры</w:t>
      </w:r>
      <w:r w:rsidR="00895D4B" w:rsidRPr="00FB7DEF">
        <w:rPr>
          <w:rFonts w:ascii="Times New Roman" w:hAnsi="Times New Roman" w:cs="Times New Roman"/>
          <w:b/>
          <w:sz w:val="24"/>
          <w:szCs w:val="24"/>
        </w:rPr>
        <w:t xml:space="preserve"> речи воспитателя.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Безусловно, знание названных требований, их соблюдение и постоянное совершенствование своей речи – это залог успешности работы воспитателя </w:t>
      </w:r>
      <w:r w:rsidR="0014518E">
        <w:rPr>
          <w:rFonts w:ascii="Times New Roman" w:hAnsi="Times New Roman" w:cs="Times New Roman"/>
          <w:sz w:val="24"/>
          <w:szCs w:val="24"/>
        </w:rPr>
        <w:t>по речевому развитию детей</w:t>
      </w:r>
      <w:r w:rsidRPr="00FB7DEF">
        <w:rPr>
          <w:rFonts w:ascii="Times New Roman" w:hAnsi="Times New Roman" w:cs="Times New Roman"/>
          <w:sz w:val="24"/>
          <w:szCs w:val="24"/>
        </w:rPr>
        <w:t>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Мы уже говорили о том, что интересы развивающейся социальной личности требуют расширения социальных связей. Ребенок скоро перестает удовлетворяться обществом матери и других взрослых лиц. Развитие речи ребенка обусловлено определенной закономерностью.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Условия жизни и воспитания ребенка могут благоприятствовать этому развитию и, напротив, могут его тормозить.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Осознание педагогами потребности в развитии собственных речевых умений и неприятие к речевой безграмотности на личностном уровне – это первый шаг по пути воспитания речевой культуры детей. А эмоционально-ценностная атмосфера, в которой дети будут получать радость от грамотно построенной речи, от умений излагать мысли точно и правильно, от творчества на материале речевых заданий, будет способствовать развитию не только их речевой воспитанности, но и развитию личности будущих носителей родного языка.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CB6" w:rsidRPr="00FB7DEF" w:rsidRDefault="006A3CB6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EF">
        <w:rPr>
          <w:rFonts w:ascii="Times New Roman" w:hAnsi="Times New Roman" w:cs="Times New Roman"/>
          <w:b/>
          <w:sz w:val="24"/>
          <w:szCs w:val="24"/>
        </w:rPr>
        <w:lastRenderedPageBreak/>
        <w:t>Анкетирование «Как мы говорим»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FB7DEF">
        <w:rPr>
          <w:rFonts w:ascii="Times New Roman" w:hAnsi="Times New Roman" w:cs="Times New Roman"/>
          <w:sz w:val="24"/>
          <w:szCs w:val="24"/>
        </w:rPr>
        <w:t> Вам предлагаются пары слов. В каждой паре только один вариант правильный (1 или 2).  Нужно выбрать правильный ответ и отметить его в соответствующей графе.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     1.       Опросный лист № 1</w:t>
      </w:r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асиммЕтрия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асимметрИя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бАнты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бантЫ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вклЮчит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включИт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газопрОвод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газопровОд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диспАнсер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диспансЕр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ломОта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ломотА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дремОта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дремотА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зАдать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задАть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зАнять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занЯть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меньшИнства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меньшинствА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мусоропрОвод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мусоропровОд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никчЕмный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никчЁмный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обОдрить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ободрИть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осУжденный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осуждЁнный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плЕсневеть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плесневЕть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полигрАфия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полиграфИя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пОнял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понЯл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премИровать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премировАть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принУдить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принудИть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слИвовый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сливОвый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тУфля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туфлЯ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углУбленное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изучение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углублЁнное</w:t>
      </w:r>
      <w:proofErr w:type="spellEnd"/>
    </w:p>
    <w:p w:rsidR="00897F19" w:rsidRPr="00FB7DEF" w:rsidRDefault="00897F19" w:rsidP="00DC63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хАос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хаОс</w:t>
      </w:r>
      <w:proofErr w:type="spellEnd"/>
    </w:p>
    <w:tbl>
      <w:tblPr>
        <w:tblW w:w="118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56"/>
        <w:gridCol w:w="456"/>
        <w:gridCol w:w="456"/>
        <w:gridCol w:w="456"/>
        <w:gridCol w:w="456"/>
        <w:gridCol w:w="456"/>
        <w:gridCol w:w="456"/>
        <w:gridCol w:w="562"/>
        <w:gridCol w:w="456"/>
        <w:gridCol w:w="697"/>
        <w:gridCol w:w="698"/>
        <w:gridCol w:w="4882"/>
        <w:gridCol w:w="829"/>
      </w:tblGrid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8847b8eac3228cb7d3c0e3d46de3d9f5289f74c4"/>
            <w:bookmarkStart w:id="1" w:name="0"/>
            <w:bookmarkEnd w:id="0"/>
            <w:bookmarkEnd w:id="1"/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13      14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27      28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     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</w:t>
      </w:r>
      <w:r w:rsidRPr="00FB7DEF">
        <w:rPr>
          <w:rFonts w:ascii="Times New Roman" w:hAnsi="Times New Roman" w:cs="Times New Roman"/>
          <w:b/>
          <w:bCs/>
          <w:sz w:val="24"/>
          <w:szCs w:val="24"/>
        </w:rPr>
        <w:t>Опросный лист № 2</w:t>
      </w:r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бАловаться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баловАться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вероисповЕдание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вероисповедАние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врУчит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вручИт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грУшевый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грушЁвый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дОбыча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D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7DEF">
        <w:rPr>
          <w:rFonts w:ascii="Times New Roman" w:hAnsi="Times New Roman" w:cs="Times New Roman"/>
          <w:sz w:val="24"/>
          <w:szCs w:val="24"/>
        </w:rPr>
        <w:t>обЫча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lastRenderedPageBreak/>
        <w:t>дОсуг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досУг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закУпоривать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закупОривать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запломбИровать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запломбировАть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исчЕрпать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исчерпАть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кладОвая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кладовАя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крЕмень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кремЕнь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лОмоть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ломОть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нАчать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начАть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новорОжденный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новорождЁнный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облЕгчить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облегчИть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Оптовый -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оптОвый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откУпорить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откупОрить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повтОришь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повторИшь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страховой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пОлис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полЮс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предпрИнять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предпринЯть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прИбыл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прибЫл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прИданое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придАное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тортЫ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увЕдомить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уведомИть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фенОмен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феномЕн</w:t>
      </w:r>
      <w:proofErr w:type="spellEnd"/>
    </w:p>
    <w:p w:rsidR="00897F19" w:rsidRPr="00FB7DEF" w:rsidRDefault="00897F19" w:rsidP="00DC63D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ходАтайствовать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ходатАйствовать</w:t>
      </w:r>
      <w:proofErr w:type="spellEnd"/>
    </w:p>
    <w:tbl>
      <w:tblPr>
        <w:tblW w:w="118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57"/>
        <w:gridCol w:w="551"/>
        <w:gridCol w:w="566"/>
        <w:gridCol w:w="566"/>
        <w:gridCol w:w="456"/>
        <w:gridCol w:w="693"/>
        <w:gridCol w:w="566"/>
        <w:gridCol w:w="566"/>
        <w:gridCol w:w="566"/>
        <w:gridCol w:w="566"/>
        <w:gridCol w:w="566"/>
        <w:gridCol w:w="4349"/>
        <w:gridCol w:w="844"/>
      </w:tblGrid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1"/>
            <w:bookmarkEnd w:id="2"/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13          14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27          28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 xml:space="preserve">Шкала </w:t>
      </w:r>
      <w:proofErr w:type="gramStart"/>
      <w:r w:rsidRPr="00FB7DEF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Pr="00FB7DEF">
        <w:rPr>
          <w:rFonts w:ascii="Times New Roman" w:hAnsi="Times New Roman" w:cs="Times New Roman"/>
          <w:sz w:val="24"/>
          <w:szCs w:val="24"/>
        </w:rPr>
        <w:t> уровня культуры речи педагога</w:t>
      </w:r>
      <w:proofErr w:type="gramEnd"/>
      <w:r w:rsidRPr="00FB7DEF">
        <w:rPr>
          <w:rFonts w:ascii="Times New Roman" w:hAnsi="Times New Roman" w:cs="Times New Roman"/>
          <w:sz w:val="24"/>
          <w:szCs w:val="24"/>
        </w:rPr>
        <w:t>: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0 – 2</w:t>
      </w:r>
      <w:r w:rsidRPr="00FB7DEF">
        <w:rPr>
          <w:rFonts w:ascii="Times New Roman" w:hAnsi="Times New Roman" w:cs="Times New Roman"/>
          <w:sz w:val="24"/>
          <w:szCs w:val="24"/>
        </w:rPr>
        <w:t> ошибки – высокий уровень культуры речи;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3 – 6</w:t>
      </w:r>
      <w:r w:rsidRPr="00FB7DEF">
        <w:rPr>
          <w:rFonts w:ascii="Times New Roman" w:hAnsi="Times New Roman" w:cs="Times New Roman"/>
          <w:sz w:val="24"/>
          <w:szCs w:val="24"/>
        </w:rPr>
        <w:t xml:space="preserve"> ошибок – </w:t>
      </w:r>
      <w:proofErr w:type="gramStart"/>
      <w:r w:rsidRPr="00FB7DEF">
        <w:rPr>
          <w:rFonts w:ascii="Times New Roman" w:hAnsi="Times New Roman" w:cs="Times New Roman"/>
          <w:sz w:val="24"/>
          <w:szCs w:val="24"/>
        </w:rPr>
        <w:t>удовлетворительный</w:t>
      </w:r>
      <w:proofErr w:type="gramEnd"/>
      <w:r w:rsidRPr="00FB7DEF">
        <w:rPr>
          <w:rFonts w:ascii="Times New Roman" w:hAnsi="Times New Roman" w:cs="Times New Roman"/>
          <w:sz w:val="24"/>
          <w:szCs w:val="24"/>
        </w:rPr>
        <w:t>;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7 – 10</w:t>
      </w:r>
      <w:r w:rsidRPr="00FB7DEF">
        <w:rPr>
          <w:rFonts w:ascii="Times New Roman" w:hAnsi="Times New Roman" w:cs="Times New Roman"/>
          <w:sz w:val="24"/>
          <w:szCs w:val="24"/>
        </w:rPr>
        <w:t xml:space="preserve"> ошибок – </w:t>
      </w:r>
      <w:proofErr w:type="gramStart"/>
      <w:r w:rsidRPr="00FB7DEF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FB7DEF">
        <w:rPr>
          <w:rFonts w:ascii="Times New Roman" w:hAnsi="Times New Roman" w:cs="Times New Roman"/>
          <w:sz w:val="24"/>
          <w:szCs w:val="24"/>
        </w:rPr>
        <w:t>;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                                        </w:t>
      </w:r>
      <w:r w:rsidRPr="00FB7DEF">
        <w:rPr>
          <w:rFonts w:ascii="Times New Roman" w:hAnsi="Times New Roman" w:cs="Times New Roman"/>
          <w:b/>
          <w:bCs/>
          <w:sz w:val="24"/>
          <w:szCs w:val="24"/>
        </w:rPr>
        <w:t>Говорите правильно!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Опросный лист № 1 (ключ)</w:t>
      </w:r>
    </w:p>
    <w:tbl>
      <w:tblPr>
        <w:tblW w:w="118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56"/>
        <w:gridCol w:w="550"/>
        <w:gridCol w:w="708"/>
        <w:gridCol w:w="456"/>
        <w:gridCol w:w="551"/>
        <w:gridCol w:w="708"/>
        <w:gridCol w:w="707"/>
        <w:gridCol w:w="708"/>
        <w:gridCol w:w="708"/>
        <w:gridCol w:w="566"/>
        <w:gridCol w:w="708"/>
        <w:gridCol w:w="3644"/>
        <w:gridCol w:w="844"/>
      </w:tblGrid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f1c9ea134edec14806fa7d64983689d9f3b62a8"/>
            <w:bookmarkStart w:id="4" w:name="2"/>
            <w:bookmarkEnd w:id="3"/>
            <w:bookmarkEnd w:id="4"/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13     14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1        1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27      28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84FDC" w:rsidRDefault="00D84FDC" w:rsidP="00DC63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DC" w:rsidRDefault="00D84FDC" w:rsidP="00DC63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Опросный лист № 2 (ключ)</w:t>
      </w:r>
    </w:p>
    <w:tbl>
      <w:tblPr>
        <w:tblW w:w="118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6"/>
        <w:gridCol w:w="566"/>
        <w:gridCol w:w="566"/>
        <w:gridCol w:w="456"/>
        <w:gridCol w:w="551"/>
        <w:gridCol w:w="566"/>
        <w:gridCol w:w="848"/>
        <w:gridCol w:w="456"/>
        <w:gridCol w:w="834"/>
        <w:gridCol w:w="708"/>
        <w:gridCol w:w="708"/>
        <w:gridCol w:w="3644"/>
        <w:gridCol w:w="844"/>
      </w:tblGrid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63edc399823c63f300236a42a38af0cb95b739df"/>
            <w:bookmarkStart w:id="6" w:name="3"/>
            <w:bookmarkEnd w:id="5"/>
            <w:bookmarkEnd w:id="6"/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13        14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2            1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27        28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97F19" w:rsidRPr="00FB7DEF" w:rsidTr="007E24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1            1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F19" w:rsidRPr="00FB7DEF" w:rsidRDefault="00897F19" w:rsidP="00DC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      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</w:t>
      </w:r>
      <w:r w:rsidRPr="00FB7DE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B7DEF">
        <w:rPr>
          <w:rFonts w:ascii="Times New Roman" w:hAnsi="Times New Roman" w:cs="Times New Roman"/>
          <w:sz w:val="24"/>
          <w:szCs w:val="24"/>
        </w:rPr>
        <w:t>     </w:t>
      </w:r>
      <w:r w:rsidRPr="00FB7DEF">
        <w:rPr>
          <w:rFonts w:ascii="Times New Roman" w:hAnsi="Times New Roman" w:cs="Times New Roman"/>
          <w:b/>
          <w:bCs/>
          <w:sz w:val="24"/>
          <w:szCs w:val="24"/>
        </w:rPr>
        <w:t>Исправьте ошибки в пословицах.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i/>
          <w:iCs/>
          <w:sz w:val="24"/>
          <w:szCs w:val="24"/>
        </w:rPr>
        <w:t>Задание: </w:t>
      </w:r>
      <w:r w:rsidRPr="00FB7DEF">
        <w:rPr>
          <w:rFonts w:ascii="Times New Roman" w:hAnsi="Times New Roman" w:cs="Times New Roman"/>
          <w:sz w:val="24"/>
          <w:szCs w:val="24"/>
        </w:rPr>
        <w:t>Найти ошибку и исправить.</w:t>
      </w:r>
    </w:p>
    <w:p w:rsidR="00897F19" w:rsidRPr="00FB7DEF" w:rsidRDefault="00897F19" w:rsidP="00DC63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После драки много хромых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(Храбрых).</w:t>
      </w:r>
    </w:p>
    <w:p w:rsidR="00897F19" w:rsidRPr="00FB7DEF" w:rsidRDefault="00897F19" w:rsidP="00DC63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Одна голова – хорошо, а две – некрасиво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(Лучше).</w:t>
      </w:r>
    </w:p>
    <w:p w:rsidR="00897F19" w:rsidRPr="00FB7DEF" w:rsidRDefault="00897F19" w:rsidP="00DC63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Не откладывай на завтра то, что можно сделать послезавтра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(Сегодня).</w:t>
      </w:r>
    </w:p>
    <w:p w:rsidR="00897F19" w:rsidRPr="00FB7DEF" w:rsidRDefault="00897F19" w:rsidP="00DC63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Пришел, увидел, купил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(Победил).</w:t>
      </w:r>
    </w:p>
    <w:p w:rsidR="00897F19" w:rsidRPr="00FB7DEF" w:rsidRDefault="00897F19" w:rsidP="00DC63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У каждого своя голова на шее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(Плечах).</w:t>
      </w:r>
    </w:p>
    <w:p w:rsidR="00897F19" w:rsidRPr="00FB7DEF" w:rsidRDefault="00897F19" w:rsidP="00DC63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Мало хотеть – надо клянчить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(Уметь).</w:t>
      </w:r>
    </w:p>
    <w:p w:rsidR="00897F19" w:rsidRPr="00FB7DEF" w:rsidRDefault="00897F19" w:rsidP="00DC63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Землю красит солнце, а человека – парикмахер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(Труд).</w:t>
      </w:r>
    </w:p>
    <w:p w:rsidR="00897F19" w:rsidRPr="00FB7DEF" w:rsidRDefault="00897F19" w:rsidP="00DC63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На всякий урок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(час) </w:t>
      </w:r>
      <w:r w:rsidRPr="00FB7DEF">
        <w:rPr>
          <w:rFonts w:ascii="Times New Roman" w:hAnsi="Times New Roman" w:cs="Times New Roman"/>
          <w:sz w:val="24"/>
          <w:szCs w:val="24"/>
        </w:rPr>
        <w:t>ума не напасешься.</w:t>
      </w:r>
    </w:p>
    <w:p w:rsidR="00897F19" w:rsidRPr="00FB7DEF" w:rsidRDefault="00897F19" w:rsidP="00DC63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Бесплатный сыр бывает только у мышки ловкой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 (В мышеловке).</w:t>
      </w:r>
    </w:p>
    <w:p w:rsidR="00897F19" w:rsidRPr="00FB7DEF" w:rsidRDefault="00897F19" w:rsidP="00DC63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Испокон века телевизор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(Книга)</w:t>
      </w:r>
      <w:r w:rsidRPr="00FB7DEF">
        <w:rPr>
          <w:rFonts w:ascii="Times New Roman" w:hAnsi="Times New Roman" w:cs="Times New Roman"/>
          <w:sz w:val="24"/>
          <w:szCs w:val="24"/>
        </w:rPr>
        <w:t> растит человека.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B7DEF">
        <w:rPr>
          <w:rFonts w:ascii="Times New Roman" w:hAnsi="Times New Roman" w:cs="Times New Roman"/>
          <w:sz w:val="24"/>
          <w:szCs w:val="24"/>
        </w:rPr>
        <w:t>     </w:t>
      </w:r>
      <w:r w:rsidRPr="00FB7DEF">
        <w:rPr>
          <w:rFonts w:ascii="Times New Roman" w:hAnsi="Times New Roman" w:cs="Times New Roman"/>
          <w:b/>
          <w:bCs/>
          <w:sz w:val="24"/>
          <w:szCs w:val="24"/>
        </w:rPr>
        <w:t>“Почему так называется?” (Этимология).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  <w:r w:rsidRPr="00FB7DEF">
        <w:rPr>
          <w:rFonts w:ascii="Times New Roman" w:hAnsi="Times New Roman" w:cs="Times New Roman"/>
          <w:sz w:val="24"/>
          <w:szCs w:val="24"/>
        </w:rPr>
        <w:t> Объяснить, почему так называются растения.</w:t>
      </w:r>
    </w:p>
    <w:p w:rsidR="00897F19" w:rsidRPr="00FB7DEF" w:rsidRDefault="00897F19" w:rsidP="00DC63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Ежевика</w:t>
      </w:r>
      <w:r w:rsidRPr="00FB7DEF">
        <w:rPr>
          <w:rFonts w:ascii="Times New Roman" w:hAnsi="Times New Roman" w:cs="Times New Roman"/>
          <w:sz w:val="24"/>
          <w:szCs w:val="24"/>
        </w:rPr>
        <w:t> – куст ежевики покрыт острыми шипами, как у ежа. </w:t>
      </w:r>
    </w:p>
    <w:p w:rsidR="00897F19" w:rsidRPr="00FB7DEF" w:rsidRDefault="00897F19" w:rsidP="00DC63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Шиповник</w:t>
      </w:r>
      <w:r w:rsidRPr="00FB7DEF">
        <w:rPr>
          <w:rFonts w:ascii="Times New Roman" w:hAnsi="Times New Roman" w:cs="Times New Roman"/>
          <w:sz w:val="24"/>
          <w:szCs w:val="24"/>
        </w:rPr>
        <w:t> – веточки покрыты острыми шипами. </w:t>
      </w:r>
    </w:p>
    <w:p w:rsidR="00897F19" w:rsidRPr="00FB7DEF" w:rsidRDefault="00897F19" w:rsidP="00DC63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Малина</w:t>
      </w:r>
      <w:r w:rsidRPr="00FB7DEF">
        <w:rPr>
          <w:rFonts w:ascii="Times New Roman" w:hAnsi="Times New Roman" w:cs="Times New Roman"/>
          <w:sz w:val="24"/>
          <w:szCs w:val="24"/>
        </w:rPr>
        <w:t> – от слов “малый”, “маленький”. Ягода малины состоит из малых частей, как бы сплетенных между собой. </w:t>
      </w:r>
    </w:p>
    <w:p w:rsidR="00897F19" w:rsidRPr="00FB7DEF" w:rsidRDefault="00897F19" w:rsidP="00DC63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Смородина – </w:t>
      </w:r>
      <w:r w:rsidRPr="00FB7DEF">
        <w:rPr>
          <w:rFonts w:ascii="Times New Roman" w:hAnsi="Times New Roman" w:cs="Times New Roman"/>
          <w:sz w:val="24"/>
          <w:szCs w:val="24"/>
        </w:rPr>
        <w:t>“смрад” - запах, листья и ягоды сильно пахнут.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B7DEF">
        <w:rPr>
          <w:rFonts w:ascii="Times New Roman" w:hAnsi="Times New Roman" w:cs="Times New Roman"/>
          <w:sz w:val="24"/>
          <w:szCs w:val="24"/>
        </w:rPr>
        <w:t>     </w:t>
      </w:r>
      <w:r w:rsidRPr="00FB7DEF">
        <w:rPr>
          <w:rFonts w:ascii="Times New Roman" w:hAnsi="Times New Roman" w:cs="Times New Roman"/>
          <w:b/>
          <w:bCs/>
          <w:sz w:val="24"/>
          <w:szCs w:val="24"/>
        </w:rPr>
        <w:t>Подскажите слово.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  <w:r w:rsidRPr="00FB7DE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B7DEF">
        <w:rPr>
          <w:rFonts w:ascii="Times New Roman" w:hAnsi="Times New Roman" w:cs="Times New Roman"/>
          <w:sz w:val="24"/>
          <w:szCs w:val="24"/>
        </w:rPr>
        <w:t>Предложить  по цепочке добавить слово, продолжить диалог: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Кошка мяукает, а воробей…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Соль в солонке, а масло…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У лошади хвост лошадиный, а у собаки</w:t>
      </w:r>
      <w:proofErr w:type="gramStart"/>
      <w:r w:rsidRPr="00FB7DE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У ребенка рука, а у куклы 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Медведь спит в берлоге, а волк…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У кошки котята, а у слонихи…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У собаки щенята, а у жирафа…..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Корова мычит, а собака…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Цыпленок желтый, а курица…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lastRenderedPageBreak/>
        <w:t>Курица кудахчет, а утка…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Заяц пушистый, а слон…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У коровы рога, а у козленка…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У голубя перья, а у лисы…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Воробей маленький, а орел…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У зайчихи зайчонок, а у индейки 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Клест – зимующая птица, а лебедь…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Олень – рогатый, а волк…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Воробей чирикает, а ворона…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Сокол летает, а страус…</w:t>
      </w:r>
    </w:p>
    <w:p w:rsidR="00897F19" w:rsidRPr="00FB7DEF" w:rsidRDefault="00897F19" w:rsidP="00DC63D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У белки дупло, а у лисы...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B7DEF">
        <w:rPr>
          <w:rFonts w:ascii="Times New Roman" w:hAnsi="Times New Roman" w:cs="Times New Roman"/>
          <w:sz w:val="24"/>
          <w:szCs w:val="24"/>
        </w:rPr>
        <w:t>     </w:t>
      </w:r>
      <w:r w:rsidRPr="00FB7DEF">
        <w:rPr>
          <w:rFonts w:ascii="Times New Roman" w:hAnsi="Times New Roman" w:cs="Times New Roman"/>
          <w:b/>
          <w:bCs/>
          <w:sz w:val="24"/>
          <w:szCs w:val="24"/>
        </w:rPr>
        <w:t>“На вопросы – не зевай, очень быстро отвечай!”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i/>
          <w:iCs/>
          <w:sz w:val="24"/>
          <w:szCs w:val="24"/>
        </w:rPr>
        <w:t>Задание: </w:t>
      </w:r>
      <w:r w:rsidRPr="00FB7DEF">
        <w:rPr>
          <w:rFonts w:ascii="Times New Roman" w:hAnsi="Times New Roman" w:cs="Times New Roman"/>
          <w:sz w:val="24"/>
          <w:szCs w:val="24"/>
        </w:rPr>
        <w:t>Вспомнить понятия русского языка и назвать, одним словом.</w:t>
      </w:r>
    </w:p>
    <w:p w:rsidR="00897F19" w:rsidRPr="00FB7DEF" w:rsidRDefault="00897F19" w:rsidP="00DC63D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Несколько слов, связанных по смыслу и грамматически.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(Предложение).</w:t>
      </w:r>
    </w:p>
    <w:p w:rsidR="00897F19" w:rsidRPr="00FB7DEF" w:rsidRDefault="00897F19" w:rsidP="00DC63D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Непостоянный морфологический признак глагола.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(Лицо).</w:t>
      </w:r>
    </w:p>
    <w:p w:rsidR="00897F19" w:rsidRPr="00FB7DEF" w:rsidRDefault="00897F19" w:rsidP="00DC63D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Должностное лицо, руководящее детским садом. (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Заведующая).</w:t>
      </w:r>
    </w:p>
    <w:p w:rsidR="00897F19" w:rsidRPr="00FB7DEF" w:rsidRDefault="00897F19" w:rsidP="00DC63D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Слова одной и той же части речи, имеющие противоположные значения.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(Антонимы).</w:t>
      </w:r>
    </w:p>
    <w:p w:rsidR="00897F19" w:rsidRPr="00FB7DEF" w:rsidRDefault="00897F19" w:rsidP="00DC63D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Слова, употребляемые жителями той или иной местности.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(Диалектные).</w:t>
      </w:r>
    </w:p>
    <w:p w:rsidR="00897F19" w:rsidRPr="00FB7DEF" w:rsidRDefault="00897F19" w:rsidP="00DC63D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Значимая часть слова, которая находится после корня и служит для образования новых слов.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(Суффикс).</w:t>
      </w:r>
    </w:p>
    <w:p w:rsidR="00897F19" w:rsidRPr="00FB7DEF" w:rsidRDefault="00897F19" w:rsidP="00DC63D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Все слова языка. (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Лексика).</w:t>
      </w:r>
    </w:p>
    <w:p w:rsidR="00897F19" w:rsidRPr="00FB7DEF" w:rsidRDefault="00897F19" w:rsidP="00DC63D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Слова одной и той же части речи, одинаково звучащие, но различные по значению.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(Омонимы).</w:t>
      </w:r>
    </w:p>
    <w:p w:rsidR="00897F19" w:rsidRPr="00FB7DEF" w:rsidRDefault="00897F19" w:rsidP="00DC63D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Группа живущих вместе близких родственников. (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Семья).</w:t>
      </w:r>
    </w:p>
    <w:p w:rsidR="00897F19" w:rsidRPr="00FB7DEF" w:rsidRDefault="00897F19" w:rsidP="00DC63D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Раздел науки о языке, изучающий звуки речи.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(Фонетика).</w:t>
      </w:r>
    </w:p>
    <w:p w:rsidR="00897F19" w:rsidRPr="00FB7DEF" w:rsidRDefault="00897F19" w:rsidP="00DC63D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Часть слова без окончания. </w:t>
      </w:r>
      <w:r w:rsidRPr="00FB7DEF">
        <w:rPr>
          <w:rFonts w:ascii="Times New Roman" w:hAnsi="Times New Roman" w:cs="Times New Roman"/>
          <w:i/>
          <w:iCs/>
          <w:sz w:val="24"/>
          <w:szCs w:val="24"/>
        </w:rPr>
        <w:t>(Основа).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CB6" w:rsidRPr="00FB7DEF" w:rsidRDefault="006A3CB6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Рефлексия 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Ф.И.О.________________________________________________________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Сегодняшний семинар помог мне убедиться…_______________________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Выполнять задания мне помогало…________________________________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В ходе семинара мне было…_____________________________________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Я оцениваю семинар …_________________________________________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 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 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Ф.И.О.________________________________________________________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Сегодняшний семинар помог мне убедиться…_______________________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Выполнять задания мне помогало…________________________________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В ходе семинара мне было…_____________________________________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Я оцениваю семинар …_________________________________________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 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 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Ф.И.О.________________________________________________________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Сегодняшний семинар помог мне убедиться…_______________________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Выполнять задания мне помогало…________________________________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В ходе семинара мне было…_____________________________________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 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Я оцениваю семинар …_________________________________________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F19" w:rsidRPr="00FB7DEF" w:rsidRDefault="00897F19" w:rsidP="00DC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</w:t>
      </w:r>
      <w:bookmarkStart w:id="7" w:name="_GoBack"/>
      <w:bookmarkEnd w:id="7"/>
      <w:r w:rsidRPr="00FB7DEF">
        <w:rPr>
          <w:rFonts w:ascii="Times New Roman" w:hAnsi="Times New Roman" w:cs="Times New Roman"/>
          <w:b/>
          <w:bCs/>
          <w:sz w:val="24"/>
          <w:szCs w:val="24"/>
        </w:rPr>
        <w:t>ратура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1. Философская энциклопедия. Т.3 М.,1964. С. 118.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2. Ермаков С.А. Культура и человек// Очерки по философии/ Под ред. Э.Ф.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Звездкиной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>. Новгород, 1993. С. 40.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7DEF">
        <w:rPr>
          <w:rFonts w:ascii="Times New Roman" w:hAnsi="Times New Roman" w:cs="Times New Roman"/>
          <w:sz w:val="24"/>
          <w:szCs w:val="24"/>
        </w:rPr>
        <w:t>Ильяш</w:t>
      </w:r>
      <w:proofErr w:type="spellEnd"/>
      <w:r w:rsidRPr="00FB7DEF">
        <w:rPr>
          <w:rFonts w:ascii="Times New Roman" w:hAnsi="Times New Roman" w:cs="Times New Roman"/>
          <w:sz w:val="24"/>
          <w:szCs w:val="24"/>
        </w:rPr>
        <w:t xml:space="preserve"> М.И. Основы культуры речи. Киев-Одесса, 1984.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>4. Л. И. Скворцов «Культура русской речи»; Москва «Знание» 1995.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5. Миловидова И. Проверьте свою грамотность. М., Изд-во «Фамилия», 1995.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19" w:rsidRPr="00FB7DEF" w:rsidRDefault="00897F19" w:rsidP="00DC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B7D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7F19" w:rsidRPr="00FB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1FB"/>
    <w:multiLevelType w:val="multilevel"/>
    <w:tmpl w:val="595C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E543C"/>
    <w:multiLevelType w:val="multilevel"/>
    <w:tmpl w:val="9D18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40A3C"/>
    <w:multiLevelType w:val="multilevel"/>
    <w:tmpl w:val="A81A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B25055"/>
    <w:multiLevelType w:val="hybridMultilevel"/>
    <w:tmpl w:val="49EC5B52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A775124"/>
    <w:multiLevelType w:val="multilevel"/>
    <w:tmpl w:val="27BA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67178"/>
    <w:multiLevelType w:val="multilevel"/>
    <w:tmpl w:val="8DA8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074F49"/>
    <w:multiLevelType w:val="multilevel"/>
    <w:tmpl w:val="F01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1504E"/>
    <w:multiLevelType w:val="hybridMultilevel"/>
    <w:tmpl w:val="D0A4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84CA6"/>
    <w:multiLevelType w:val="multilevel"/>
    <w:tmpl w:val="5CB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C0069C"/>
    <w:multiLevelType w:val="multilevel"/>
    <w:tmpl w:val="797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A9"/>
    <w:rsid w:val="00061B2B"/>
    <w:rsid w:val="0014518E"/>
    <w:rsid w:val="00432403"/>
    <w:rsid w:val="00625DA9"/>
    <w:rsid w:val="006A3CB6"/>
    <w:rsid w:val="00721094"/>
    <w:rsid w:val="00895D4B"/>
    <w:rsid w:val="00897F19"/>
    <w:rsid w:val="00B717E8"/>
    <w:rsid w:val="00C44350"/>
    <w:rsid w:val="00D84FDC"/>
    <w:rsid w:val="00DC63DF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5919-DCE2-4390-93AA-C45D2D8F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Ученик 5</cp:lastModifiedBy>
  <cp:revision>9</cp:revision>
  <dcterms:created xsi:type="dcterms:W3CDTF">2016-10-17T05:42:00Z</dcterms:created>
  <dcterms:modified xsi:type="dcterms:W3CDTF">2017-05-17T07:50:00Z</dcterms:modified>
</cp:coreProperties>
</file>