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9B" w:rsidRDefault="00524BFF" w:rsidP="00524BFF">
      <w:pPr>
        <w:spacing w:after="0"/>
        <w:jc w:val="center"/>
        <w:rPr>
          <w:rFonts w:ascii="Times New Roman" w:eastAsia="Times New Roman" w:hAnsi="Times New Roman" w:cs="Times New Roman"/>
          <w:sz w:val="28"/>
          <w:szCs w:val="28"/>
        </w:rPr>
      </w:pPr>
      <w:r w:rsidRPr="00BF719B">
        <w:rPr>
          <w:rFonts w:ascii="Times New Roman" w:eastAsia="Times New Roman" w:hAnsi="Times New Roman" w:cs="Times New Roman"/>
          <w:sz w:val="28"/>
          <w:szCs w:val="28"/>
        </w:rPr>
        <w:t xml:space="preserve">Государственное бюджетное образовательное учреждение </w:t>
      </w:r>
    </w:p>
    <w:p w:rsidR="00524BFF" w:rsidRPr="00BF719B" w:rsidRDefault="00524BFF" w:rsidP="00BF719B">
      <w:pPr>
        <w:spacing w:after="0"/>
        <w:jc w:val="center"/>
        <w:rPr>
          <w:rFonts w:ascii="Times New Roman" w:eastAsia="Times New Roman" w:hAnsi="Times New Roman" w:cs="Times New Roman"/>
          <w:sz w:val="28"/>
          <w:szCs w:val="28"/>
        </w:rPr>
      </w:pPr>
      <w:r w:rsidRPr="00BF719B">
        <w:rPr>
          <w:rFonts w:ascii="Times New Roman" w:eastAsia="Times New Roman" w:hAnsi="Times New Roman" w:cs="Times New Roman"/>
          <w:sz w:val="28"/>
          <w:szCs w:val="28"/>
        </w:rPr>
        <w:t>для детей-сирот и детей, оставшихся без попечения родителей,</w:t>
      </w:r>
    </w:p>
    <w:p w:rsidR="00524BFF" w:rsidRPr="00BF719B" w:rsidRDefault="00524BFF" w:rsidP="00524BFF">
      <w:pPr>
        <w:spacing w:after="0"/>
        <w:jc w:val="center"/>
        <w:rPr>
          <w:rFonts w:ascii="Times New Roman" w:hAnsi="Times New Roman" w:cs="Times New Roman"/>
          <w:sz w:val="28"/>
          <w:szCs w:val="28"/>
        </w:rPr>
      </w:pPr>
      <w:r w:rsidRPr="00BF719B">
        <w:rPr>
          <w:rFonts w:ascii="Times New Roman" w:eastAsia="Times New Roman" w:hAnsi="Times New Roman" w:cs="Times New Roman"/>
          <w:sz w:val="28"/>
          <w:szCs w:val="28"/>
        </w:rPr>
        <w:t xml:space="preserve"> </w:t>
      </w:r>
      <w:r w:rsidRPr="00BF719B">
        <w:rPr>
          <w:rFonts w:ascii="Times New Roman" w:hAnsi="Times New Roman" w:cs="Times New Roman"/>
          <w:sz w:val="28"/>
          <w:szCs w:val="28"/>
        </w:rPr>
        <w:t xml:space="preserve">«Старооскольский центр развития и социализации детей </w:t>
      </w:r>
    </w:p>
    <w:p w:rsidR="00524BFF" w:rsidRPr="00BF719B" w:rsidRDefault="00524BFF" w:rsidP="00524BFF">
      <w:pPr>
        <w:spacing w:after="0"/>
        <w:jc w:val="center"/>
        <w:rPr>
          <w:rFonts w:ascii="Times New Roman" w:eastAsia="Times New Roman" w:hAnsi="Times New Roman" w:cs="Times New Roman"/>
          <w:sz w:val="28"/>
          <w:szCs w:val="28"/>
        </w:rPr>
      </w:pPr>
      <w:r w:rsidRPr="00BF719B">
        <w:rPr>
          <w:rFonts w:ascii="Times New Roman" w:hAnsi="Times New Roman" w:cs="Times New Roman"/>
          <w:sz w:val="28"/>
          <w:szCs w:val="28"/>
        </w:rPr>
        <w:t>физкультурно-спортивной направленности «Старт»</w:t>
      </w:r>
    </w:p>
    <w:p w:rsidR="00524BFF" w:rsidRDefault="00524BFF" w:rsidP="00524BFF">
      <w:pPr>
        <w:spacing w:after="0"/>
        <w:rPr>
          <w:rFonts w:ascii="Times New Roman" w:eastAsia="Times New Roman" w:hAnsi="Times New Roman" w:cs="Times New Roman"/>
          <w:sz w:val="28"/>
        </w:rPr>
      </w:pPr>
    </w:p>
    <w:p w:rsidR="00524BFF" w:rsidRDefault="00524BFF" w:rsidP="00524BFF">
      <w:pPr>
        <w:rPr>
          <w:rFonts w:ascii="Times New Roman" w:eastAsia="Times New Roman" w:hAnsi="Times New Roman" w:cs="Times New Roman"/>
          <w:sz w:val="28"/>
        </w:rPr>
      </w:pPr>
    </w:p>
    <w:p w:rsidR="00524BFF" w:rsidRDefault="00524BFF" w:rsidP="00524BFF">
      <w:pPr>
        <w:rPr>
          <w:rFonts w:ascii="Times New Roman" w:eastAsia="Times New Roman" w:hAnsi="Times New Roman" w:cs="Times New Roman"/>
          <w:sz w:val="28"/>
        </w:rPr>
      </w:pPr>
    </w:p>
    <w:p w:rsidR="00524BFF" w:rsidRDefault="00524BFF" w:rsidP="00524BFF">
      <w:pPr>
        <w:rPr>
          <w:rFonts w:ascii="Times New Roman" w:eastAsia="Times New Roman" w:hAnsi="Times New Roman" w:cs="Times New Roman"/>
          <w:sz w:val="28"/>
        </w:rPr>
      </w:pPr>
    </w:p>
    <w:p w:rsidR="00524BFF" w:rsidRDefault="00524BFF" w:rsidP="00524BFF">
      <w:pPr>
        <w:rPr>
          <w:rFonts w:ascii="Times New Roman" w:eastAsia="Times New Roman" w:hAnsi="Times New Roman" w:cs="Times New Roman"/>
          <w:sz w:val="28"/>
        </w:rPr>
      </w:pPr>
    </w:p>
    <w:p w:rsidR="00524BFF" w:rsidRDefault="00524BFF" w:rsidP="00524BFF">
      <w:pPr>
        <w:rPr>
          <w:rFonts w:ascii="Times New Roman" w:eastAsia="Times New Roman" w:hAnsi="Times New Roman" w:cs="Times New Roman"/>
          <w:sz w:val="28"/>
        </w:rPr>
      </w:pPr>
    </w:p>
    <w:p w:rsidR="00524BFF" w:rsidRDefault="00524BFF" w:rsidP="00524BFF">
      <w:pPr>
        <w:rPr>
          <w:rFonts w:ascii="Times New Roman" w:eastAsia="Times New Roman" w:hAnsi="Times New Roman" w:cs="Times New Roman"/>
          <w:sz w:val="28"/>
        </w:rPr>
      </w:pPr>
    </w:p>
    <w:p w:rsidR="00524BFF" w:rsidRDefault="00524BFF" w:rsidP="00524BFF">
      <w:pPr>
        <w:autoSpaceDE w:val="0"/>
        <w:autoSpaceDN w:val="0"/>
        <w:adjustRightInd w:val="0"/>
        <w:spacing w:line="360" w:lineRule="auto"/>
        <w:jc w:val="center"/>
        <w:rPr>
          <w:rFonts w:ascii="Times New Roman" w:eastAsiaTheme="minorHAnsi" w:hAnsi="Times New Roman" w:cs="Times New Roman"/>
          <w:b/>
          <w:u w:val="single"/>
          <w:lang w:eastAsia="en-US"/>
        </w:rPr>
      </w:pPr>
      <w:r>
        <w:rPr>
          <w:rFonts w:ascii="Times New Roman" w:eastAsia="Times New Roman" w:hAnsi="Times New Roman" w:cs="Times New Roman"/>
          <w:b/>
          <w:sz w:val="28"/>
        </w:rPr>
        <w:t>Развитие речи детей дошкольного и младшего школьного возраста посредством театрализованной игры.</w:t>
      </w:r>
    </w:p>
    <w:p w:rsidR="00524BFF" w:rsidRDefault="00524BFF" w:rsidP="00524BFF">
      <w:pPr>
        <w:rPr>
          <w:rFonts w:ascii="Times New Roman" w:eastAsia="Times New Roman" w:hAnsi="Times New Roman" w:cs="Times New Roman"/>
          <w:lang w:eastAsia="zh-CN"/>
        </w:rPr>
      </w:pPr>
    </w:p>
    <w:p w:rsidR="00524BFF" w:rsidRDefault="00524BFF" w:rsidP="00524BFF">
      <w:pPr>
        <w:rPr>
          <w:rFonts w:ascii="Times New Roman" w:eastAsia="Times New Roman" w:hAnsi="Times New Roman" w:cs="Times New Roman"/>
        </w:rPr>
      </w:pPr>
    </w:p>
    <w:p w:rsidR="00524BFF" w:rsidRDefault="00524BFF" w:rsidP="00524BFF">
      <w:pPr>
        <w:rPr>
          <w:rFonts w:ascii="Times New Roman" w:eastAsia="Times New Roman" w:hAnsi="Times New Roman" w:cs="Times New Roman"/>
        </w:rPr>
      </w:pPr>
    </w:p>
    <w:p w:rsidR="00524BFF" w:rsidRPr="00BF719B" w:rsidRDefault="00524BFF" w:rsidP="00524BFF">
      <w:pPr>
        <w:rPr>
          <w:rFonts w:ascii="Times New Roman" w:eastAsia="Times New Roman" w:hAnsi="Times New Roman" w:cs="Times New Roman"/>
          <w:sz w:val="28"/>
          <w:szCs w:val="28"/>
        </w:rPr>
      </w:pPr>
    </w:p>
    <w:p w:rsidR="00524BFF" w:rsidRPr="00BF719B" w:rsidRDefault="00524BFF" w:rsidP="00524BFF">
      <w:pPr>
        <w:spacing w:after="0" w:line="240" w:lineRule="auto"/>
        <w:jc w:val="right"/>
        <w:rPr>
          <w:rFonts w:ascii="Times New Roman" w:eastAsia="Times New Roman" w:hAnsi="Times New Roman" w:cs="Times New Roman"/>
          <w:sz w:val="28"/>
          <w:szCs w:val="28"/>
        </w:rPr>
      </w:pPr>
      <w:r w:rsidRPr="00BF719B">
        <w:rPr>
          <w:rFonts w:ascii="Times New Roman" w:eastAsia="Times New Roman" w:hAnsi="Times New Roman" w:cs="Times New Roman"/>
          <w:sz w:val="28"/>
          <w:szCs w:val="28"/>
        </w:rPr>
        <w:t>Автор  опыта:</w:t>
      </w:r>
    </w:p>
    <w:p w:rsidR="00524BFF" w:rsidRPr="00BF719B" w:rsidRDefault="00524BFF" w:rsidP="00524BFF">
      <w:pPr>
        <w:spacing w:after="0" w:line="240" w:lineRule="auto"/>
        <w:jc w:val="right"/>
        <w:rPr>
          <w:rFonts w:ascii="Times New Roman" w:eastAsia="Times New Roman" w:hAnsi="Times New Roman" w:cs="Times New Roman"/>
          <w:sz w:val="28"/>
          <w:szCs w:val="28"/>
        </w:rPr>
      </w:pPr>
      <w:r w:rsidRPr="00BF719B">
        <w:rPr>
          <w:rFonts w:ascii="Times New Roman" w:eastAsia="Times New Roman" w:hAnsi="Times New Roman" w:cs="Times New Roman"/>
          <w:sz w:val="28"/>
          <w:szCs w:val="28"/>
        </w:rPr>
        <w:t>Дубро</w:t>
      </w:r>
      <w:r w:rsidR="0027428C" w:rsidRPr="00BF719B">
        <w:rPr>
          <w:rFonts w:ascii="Times New Roman" w:eastAsia="Times New Roman" w:hAnsi="Times New Roman" w:cs="Times New Roman"/>
          <w:sz w:val="28"/>
          <w:szCs w:val="28"/>
        </w:rPr>
        <w:t>в</w:t>
      </w:r>
      <w:r w:rsidRPr="00BF719B">
        <w:rPr>
          <w:rFonts w:ascii="Times New Roman" w:eastAsia="Times New Roman" w:hAnsi="Times New Roman" w:cs="Times New Roman"/>
          <w:sz w:val="28"/>
          <w:szCs w:val="28"/>
        </w:rPr>
        <w:t>ина О.И.,</w:t>
      </w:r>
    </w:p>
    <w:p w:rsidR="00524BFF" w:rsidRPr="00BF719B" w:rsidRDefault="00524BFF" w:rsidP="00524BFF">
      <w:pPr>
        <w:spacing w:after="0" w:line="240" w:lineRule="auto"/>
        <w:jc w:val="right"/>
        <w:rPr>
          <w:rFonts w:ascii="Times New Roman" w:eastAsia="Times New Roman" w:hAnsi="Times New Roman" w:cs="Times New Roman"/>
          <w:sz w:val="28"/>
          <w:szCs w:val="28"/>
        </w:rPr>
      </w:pPr>
      <w:r w:rsidRPr="00BF719B">
        <w:rPr>
          <w:rFonts w:ascii="Times New Roman" w:eastAsia="Times New Roman" w:hAnsi="Times New Roman" w:cs="Times New Roman"/>
          <w:sz w:val="28"/>
          <w:szCs w:val="28"/>
        </w:rPr>
        <w:t>воспитатель</w:t>
      </w:r>
    </w:p>
    <w:p w:rsidR="00524BFF" w:rsidRPr="00BF719B" w:rsidRDefault="00524BFF" w:rsidP="00524BFF">
      <w:pPr>
        <w:spacing w:after="0" w:line="240" w:lineRule="auto"/>
        <w:jc w:val="right"/>
        <w:rPr>
          <w:rFonts w:ascii="Times New Roman" w:eastAsia="Droid Sans Fallback" w:hAnsi="Times New Roman" w:cs="Times New Roman"/>
          <w:sz w:val="28"/>
          <w:szCs w:val="28"/>
        </w:rPr>
      </w:pPr>
      <w:r w:rsidRPr="00BF719B">
        <w:rPr>
          <w:rFonts w:ascii="Times New Roman" w:eastAsia="Times New Roman" w:hAnsi="Times New Roman" w:cs="Times New Roman"/>
          <w:sz w:val="28"/>
          <w:szCs w:val="28"/>
        </w:rPr>
        <w:t xml:space="preserve">ГБУ </w:t>
      </w:r>
      <w:r w:rsidRPr="00BF719B">
        <w:rPr>
          <w:rFonts w:ascii="Times New Roman" w:hAnsi="Times New Roman" w:cs="Times New Roman"/>
          <w:sz w:val="28"/>
          <w:szCs w:val="28"/>
        </w:rPr>
        <w:t>«Старооскольский центр развития и</w:t>
      </w:r>
    </w:p>
    <w:p w:rsidR="00524BFF" w:rsidRPr="00BF719B" w:rsidRDefault="00524BFF" w:rsidP="00524BFF">
      <w:pPr>
        <w:spacing w:after="0" w:line="240" w:lineRule="auto"/>
        <w:jc w:val="right"/>
        <w:rPr>
          <w:rFonts w:ascii="Times New Roman" w:eastAsia="Times New Roman" w:hAnsi="Times New Roman" w:cs="Times New Roman"/>
          <w:sz w:val="28"/>
          <w:szCs w:val="28"/>
        </w:rPr>
      </w:pPr>
      <w:r w:rsidRPr="00BF719B">
        <w:rPr>
          <w:rFonts w:ascii="Times New Roman" w:hAnsi="Times New Roman" w:cs="Times New Roman"/>
          <w:sz w:val="28"/>
          <w:szCs w:val="28"/>
        </w:rPr>
        <w:t xml:space="preserve"> социализации детей </w:t>
      </w:r>
    </w:p>
    <w:p w:rsidR="00524BFF" w:rsidRPr="00BF719B" w:rsidRDefault="00524BFF" w:rsidP="00524BFF">
      <w:pPr>
        <w:spacing w:after="0" w:line="240" w:lineRule="auto"/>
        <w:jc w:val="right"/>
        <w:rPr>
          <w:rFonts w:ascii="Times New Roman" w:eastAsia="Droid Sans Fallback" w:hAnsi="Times New Roman" w:cs="Times New Roman"/>
          <w:sz w:val="28"/>
          <w:szCs w:val="28"/>
        </w:rPr>
      </w:pPr>
      <w:r w:rsidRPr="00BF719B">
        <w:rPr>
          <w:rFonts w:ascii="Times New Roman" w:hAnsi="Times New Roman" w:cs="Times New Roman"/>
          <w:sz w:val="28"/>
          <w:szCs w:val="28"/>
        </w:rPr>
        <w:t xml:space="preserve">физкультурно-спортивной </w:t>
      </w:r>
    </w:p>
    <w:p w:rsidR="00524BFF" w:rsidRPr="00BF719B" w:rsidRDefault="00524BFF" w:rsidP="00524BFF">
      <w:pPr>
        <w:spacing w:after="0" w:line="240" w:lineRule="auto"/>
        <w:jc w:val="right"/>
        <w:rPr>
          <w:rFonts w:ascii="Times New Roman" w:eastAsia="Times New Roman" w:hAnsi="Times New Roman" w:cs="Times New Roman"/>
          <w:sz w:val="28"/>
          <w:szCs w:val="28"/>
        </w:rPr>
      </w:pPr>
      <w:r w:rsidRPr="00BF719B">
        <w:rPr>
          <w:rFonts w:ascii="Times New Roman" w:hAnsi="Times New Roman" w:cs="Times New Roman"/>
          <w:sz w:val="28"/>
          <w:szCs w:val="28"/>
        </w:rPr>
        <w:t xml:space="preserve">направленности «Старт» </w:t>
      </w:r>
    </w:p>
    <w:p w:rsidR="00524BFF" w:rsidRPr="00BF719B" w:rsidRDefault="00524BFF" w:rsidP="00524BFF">
      <w:pPr>
        <w:spacing w:after="0"/>
        <w:jc w:val="right"/>
        <w:rPr>
          <w:rFonts w:ascii="Times New Roman" w:eastAsia="Times New Roman" w:hAnsi="Times New Roman" w:cs="Times New Roman"/>
          <w:sz w:val="28"/>
          <w:szCs w:val="28"/>
        </w:rPr>
      </w:pPr>
    </w:p>
    <w:p w:rsidR="00524BFF" w:rsidRPr="00BF719B" w:rsidRDefault="00524BFF" w:rsidP="00524BFF">
      <w:pPr>
        <w:rPr>
          <w:rFonts w:ascii="Times New Roman" w:eastAsia="Times New Roman" w:hAnsi="Times New Roman" w:cs="Times New Roman"/>
          <w:sz w:val="28"/>
          <w:szCs w:val="28"/>
        </w:rPr>
      </w:pPr>
    </w:p>
    <w:p w:rsidR="00524BFF" w:rsidRPr="00BF719B" w:rsidRDefault="00524BFF" w:rsidP="00524BFF">
      <w:pPr>
        <w:rPr>
          <w:rFonts w:ascii="Times New Roman" w:eastAsia="Times New Roman" w:hAnsi="Times New Roman" w:cs="Times New Roman"/>
          <w:sz w:val="28"/>
          <w:szCs w:val="28"/>
        </w:rPr>
      </w:pPr>
    </w:p>
    <w:p w:rsidR="00524BFF" w:rsidRPr="00BF719B" w:rsidRDefault="00524BFF" w:rsidP="00524BFF">
      <w:pPr>
        <w:jc w:val="center"/>
        <w:rPr>
          <w:rFonts w:ascii="Times New Roman" w:eastAsia="Times New Roman" w:hAnsi="Times New Roman" w:cs="Times New Roman"/>
          <w:sz w:val="28"/>
          <w:szCs w:val="28"/>
        </w:rPr>
      </w:pPr>
    </w:p>
    <w:p w:rsidR="00524BFF" w:rsidRPr="00BF719B" w:rsidRDefault="00524BFF" w:rsidP="00524BFF">
      <w:pPr>
        <w:jc w:val="center"/>
        <w:rPr>
          <w:rFonts w:ascii="Times New Roman" w:eastAsia="Times New Roman" w:hAnsi="Times New Roman" w:cs="Times New Roman"/>
          <w:sz w:val="28"/>
          <w:szCs w:val="28"/>
        </w:rPr>
      </w:pPr>
    </w:p>
    <w:p w:rsidR="00524BFF" w:rsidRPr="00BF719B" w:rsidRDefault="00524BFF" w:rsidP="00524BFF">
      <w:pPr>
        <w:jc w:val="center"/>
        <w:rPr>
          <w:rFonts w:ascii="Times New Roman" w:eastAsia="Times New Roman" w:hAnsi="Times New Roman" w:cs="Times New Roman"/>
          <w:sz w:val="28"/>
          <w:szCs w:val="28"/>
        </w:rPr>
      </w:pPr>
    </w:p>
    <w:p w:rsidR="00524BFF" w:rsidRPr="00BF719B" w:rsidRDefault="00524BFF" w:rsidP="00524BFF">
      <w:pPr>
        <w:jc w:val="center"/>
        <w:rPr>
          <w:rFonts w:ascii="Times New Roman" w:eastAsia="Times New Roman" w:hAnsi="Times New Roman" w:cs="Times New Roman"/>
          <w:sz w:val="28"/>
          <w:szCs w:val="28"/>
        </w:rPr>
      </w:pPr>
      <w:r w:rsidRPr="00BF719B">
        <w:rPr>
          <w:rFonts w:ascii="Times New Roman" w:eastAsia="Times New Roman" w:hAnsi="Times New Roman" w:cs="Times New Roman"/>
          <w:sz w:val="28"/>
          <w:szCs w:val="28"/>
        </w:rPr>
        <w:t>г. Старый Оскол, 2021 г.</w:t>
      </w:r>
    </w:p>
    <w:p w:rsidR="00524BFF" w:rsidRPr="007E3701" w:rsidRDefault="00524BFF" w:rsidP="00524BFF">
      <w:pPr>
        <w:autoSpaceDE w:val="0"/>
        <w:autoSpaceDN w:val="0"/>
        <w:adjustRightInd w:val="0"/>
        <w:jc w:val="center"/>
        <w:rPr>
          <w:rFonts w:ascii="Times New Roman" w:eastAsia="Droid Sans Fallback" w:hAnsi="Times New Roman" w:cs="Times New Roman"/>
          <w:b/>
          <w:sz w:val="28"/>
          <w:szCs w:val="28"/>
        </w:rPr>
      </w:pPr>
      <w:r w:rsidRPr="007E3701">
        <w:rPr>
          <w:rFonts w:ascii="Times New Roman" w:hAnsi="Times New Roman" w:cs="Times New Roman"/>
          <w:b/>
          <w:sz w:val="28"/>
          <w:szCs w:val="28"/>
        </w:rPr>
        <w:lastRenderedPageBreak/>
        <w:t>Содержание:</w:t>
      </w:r>
    </w:p>
    <w:p w:rsidR="00524BFF" w:rsidRDefault="00524BFF" w:rsidP="00524BF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Информация об опыте………………………………………………….. 3</w:t>
      </w: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Технология опыта ………………………………………………………  7</w:t>
      </w: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Результатив</w:t>
      </w:r>
      <w:r w:rsidR="00A1273E">
        <w:rPr>
          <w:rFonts w:ascii="Times New Roman" w:hAnsi="Times New Roman" w:cs="Times New Roman"/>
          <w:sz w:val="28"/>
          <w:szCs w:val="28"/>
        </w:rPr>
        <w:t>ность опыта …………………………………………………11</w:t>
      </w: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Библиографиче</w:t>
      </w:r>
      <w:r w:rsidR="00A1273E">
        <w:rPr>
          <w:rFonts w:ascii="Times New Roman" w:hAnsi="Times New Roman" w:cs="Times New Roman"/>
          <w:sz w:val="28"/>
          <w:szCs w:val="28"/>
        </w:rPr>
        <w:t>ский список …………………………………………… 13</w:t>
      </w: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hAnsi="Times New Roman" w:cs="Times New Roman"/>
          <w:sz w:val="28"/>
          <w:szCs w:val="28"/>
        </w:rPr>
      </w:pPr>
    </w:p>
    <w:p w:rsidR="00524BFF" w:rsidRDefault="00524BFF" w:rsidP="00524BFF">
      <w:pPr>
        <w:autoSpaceDE w:val="0"/>
        <w:autoSpaceDN w:val="0"/>
        <w:adjustRightInd w:val="0"/>
        <w:jc w:val="both"/>
        <w:rPr>
          <w:rFonts w:ascii="Times New Roman" w:eastAsia="Times New Roman" w:hAnsi="Times New Roman" w:cs="Times New Roman"/>
          <w:b/>
          <w:sz w:val="28"/>
        </w:rPr>
      </w:pPr>
    </w:p>
    <w:p w:rsidR="00524BFF" w:rsidRPr="00BF719B" w:rsidRDefault="00524BFF" w:rsidP="00BF719B">
      <w:pPr>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b/>
          <w:sz w:val="28"/>
        </w:rPr>
        <w:lastRenderedPageBreak/>
        <w:t xml:space="preserve">1. </w:t>
      </w:r>
      <w:r w:rsidRPr="00BF719B">
        <w:rPr>
          <w:rFonts w:ascii="Times New Roman" w:eastAsia="Times New Roman" w:hAnsi="Times New Roman" w:cs="Times New Roman"/>
          <w:b/>
          <w:sz w:val="28"/>
          <w:szCs w:val="28"/>
        </w:rPr>
        <w:t>Информация об опыте</w:t>
      </w:r>
    </w:p>
    <w:p w:rsidR="00524BFF" w:rsidRPr="00BF719B" w:rsidRDefault="00524BFF" w:rsidP="00BF719B">
      <w:pPr>
        <w:autoSpaceDE w:val="0"/>
        <w:autoSpaceDN w:val="0"/>
        <w:adjustRightInd w:val="0"/>
        <w:jc w:val="both"/>
        <w:rPr>
          <w:rFonts w:ascii="Times New Roman" w:hAnsi="Times New Roman" w:cs="Times New Roman"/>
          <w:b/>
          <w:sz w:val="28"/>
          <w:szCs w:val="28"/>
        </w:rPr>
      </w:pPr>
      <w:r w:rsidRPr="00BF719B">
        <w:rPr>
          <w:rFonts w:ascii="Times New Roman" w:hAnsi="Times New Roman" w:cs="Times New Roman"/>
          <w:b/>
          <w:sz w:val="28"/>
          <w:szCs w:val="28"/>
        </w:rPr>
        <w:t>1.1. Условия возникновения опыта</w:t>
      </w:r>
    </w:p>
    <w:p w:rsidR="00524BFF" w:rsidRPr="00BF719B" w:rsidRDefault="00524BFF" w:rsidP="00BF719B">
      <w:pPr>
        <w:spacing w:after="0"/>
        <w:ind w:firstLine="708"/>
        <w:jc w:val="both"/>
        <w:rPr>
          <w:rFonts w:ascii="Times New Roman" w:eastAsiaTheme="minorHAnsi" w:hAnsi="Times New Roman" w:cs="Times New Roman"/>
          <w:sz w:val="28"/>
          <w:szCs w:val="28"/>
          <w:shd w:val="clear" w:color="auto" w:fill="FFFFFF"/>
          <w:lang w:eastAsia="en-US"/>
        </w:rPr>
      </w:pPr>
      <w:r w:rsidRPr="00BF719B">
        <w:rPr>
          <w:rFonts w:ascii="Times New Roman" w:eastAsia="Times New Roman" w:hAnsi="Times New Roman" w:cs="Times New Roman"/>
          <w:color w:val="000000"/>
          <w:sz w:val="28"/>
          <w:szCs w:val="28"/>
        </w:rPr>
        <w:t xml:space="preserve">Опыт возник и создавался на базе </w:t>
      </w:r>
      <w:r w:rsidR="00C3329A" w:rsidRPr="00BF719B">
        <w:rPr>
          <w:rFonts w:ascii="Times New Roman" w:eastAsia="Times New Roman" w:hAnsi="Times New Roman" w:cs="Times New Roman"/>
          <w:color w:val="000000"/>
          <w:sz w:val="28"/>
          <w:szCs w:val="28"/>
        </w:rPr>
        <w:t>г</w:t>
      </w:r>
      <w:r w:rsidR="00C3329A" w:rsidRPr="00BF719B">
        <w:rPr>
          <w:rFonts w:ascii="Times New Roman" w:eastAsiaTheme="minorHAnsi" w:hAnsi="Times New Roman" w:cs="Times New Roman"/>
          <w:sz w:val="28"/>
          <w:szCs w:val="28"/>
          <w:shd w:val="clear" w:color="auto" w:fill="FFFFFF"/>
          <w:lang w:eastAsia="en-US"/>
        </w:rPr>
        <w:t>осударственного бюджетного учреждения</w:t>
      </w:r>
      <w:r w:rsidRPr="00BF719B">
        <w:rPr>
          <w:rFonts w:ascii="Times New Roman" w:eastAsiaTheme="minorHAnsi" w:hAnsi="Times New Roman" w:cs="Times New Roman"/>
          <w:sz w:val="28"/>
          <w:szCs w:val="28"/>
          <w:shd w:val="clear" w:color="auto" w:fill="FFFFFF"/>
          <w:lang w:eastAsia="en-US"/>
        </w:rPr>
        <w:t xml:space="preserve"> для детей-сирот и детей, оставшихся без попечения родителей, «Старооскольский центр развития и социализации детей физкультурно-спортивной направленности «Старт» (далее - Учреждение). Одними из п</w:t>
      </w:r>
      <w:r w:rsidRPr="00BF719B">
        <w:rPr>
          <w:rFonts w:ascii="Times New Roman" w:hAnsi="Times New Roman" w:cs="Times New Roman"/>
          <w:color w:val="000000"/>
          <w:sz w:val="28"/>
          <w:szCs w:val="28"/>
          <w:shd w:val="clear" w:color="auto" w:fill="FFFFFF"/>
        </w:rPr>
        <w:t>риоритетных направлений работы Учреждения являются:</w:t>
      </w:r>
      <w:r w:rsidRPr="00BF719B">
        <w:rPr>
          <w:rFonts w:ascii="Times New Roman" w:hAnsi="Times New Roman" w:cs="Times New Roman"/>
          <w:color w:val="000000"/>
          <w:sz w:val="28"/>
          <w:szCs w:val="28"/>
        </w:rPr>
        <w:t xml:space="preserve"> </w:t>
      </w:r>
      <w:r w:rsidRPr="00BF719B">
        <w:rPr>
          <w:rFonts w:ascii="Times New Roman" w:hAnsi="Times New Roman" w:cs="Times New Roman"/>
          <w:color w:val="000000"/>
          <w:sz w:val="28"/>
          <w:szCs w:val="28"/>
          <w:shd w:val="clear" w:color="auto" w:fill="FFFFFF"/>
        </w:rPr>
        <w:t>содействие передаче детей на воспитание в семью;</w:t>
      </w:r>
      <w:r w:rsidRPr="00BF719B">
        <w:rPr>
          <w:rFonts w:ascii="Times New Roman" w:hAnsi="Times New Roman" w:cs="Times New Roman"/>
          <w:color w:val="000000"/>
          <w:sz w:val="28"/>
          <w:szCs w:val="28"/>
        </w:rPr>
        <w:t xml:space="preserve"> </w:t>
      </w:r>
      <w:r w:rsidRPr="00BF719B">
        <w:rPr>
          <w:rFonts w:ascii="Times New Roman" w:hAnsi="Times New Roman" w:cs="Times New Roman"/>
          <w:color w:val="000000"/>
          <w:sz w:val="28"/>
          <w:szCs w:val="28"/>
          <w:shd w:val="clear" w:color="auto" w:fill="FFFFFF"/>
        </w:rPr>
        <w:t>разностороннее развитие, социализация, воспитание, образование и содержание детей, соответствующее их состоянию здоровья и потребностям, в безопасных, благоприятных, приближенных к семейным, условиях.</w:t>
      </w:r>
    </w:p>
    <w:p w:rsidR="00524BFF" w:rsidRPr="00BF719B" w:rsidRDefault="00524BFF" w:rsidP="00BF719B">
      <w:pPr>
        <w:spacing w:after="0"/>
        <w:jc w:val="both"/>
        <w:rPr>
          <w:rFonts w:ascii="Times New Roman" w:hAnsi="Times New Roman" w:cs="Times New Roman"/>
          <w:color w:val="000000"/>
          <w:sz w:val="28"/>
          <w:szCs w:val="28"/>
          <w:shd w:val="clear" w:color="auto" w:fill="FFFFFF"/>
        </w:rPr>
      </w:pPr>
      <w:r w:rsidRPr="00BF719B">
        <w:rPr>
          <w:rFonts w:ascii="Times New Roman" w:eastAsiaTheme="minorHAnsi" w:hAnsi="Times New Roman" w:cs="Times New Roman"/>
          <w:sz w:val="28"/>
          <w:szCs w:val="28"/>
          <w:shd w:val="clear" w:color="auto" w:fill="FFFFFF"/>
          <w:lang w:eastAsia="en-US"/>
        </w:rPr>
        <w:t xml:space="preserve">      </w:t>
      </w:r>
      <w:r w:rsidRPr="00BF719B">
        <w:rPr>
          <w:rFonts w:ascii="Times New Roman" w:hAnsi="Times New Roman" w:cs="Times New Roman"/>
          <w:color w:val="000000"/>
          <w:sz w:val="28"/>
          <w:szCs w:val="28"/>
          <w:shd w:val="clear" w:color="auto" w:fill="FFFFFF"/>
        </w:rPr>
        <w:t> </w:t>
      </w:r>
      <w:r w:rsidR="00C3329A" w:rsidRPr="00BF719B">
        <w:rPr>
          <w:rFonts w:ascii="Times New Roman" w:hAnsi="Times New Roman" w:cs="Times New Roman"/>
          <w:sz w:val="28"/>
          <w:szCs w:val="28"/>
        </w:rPr>
        <w:t>Работая с детьми, я столкнулась с тем, что у них плохо развита связная монологическая речь, они с трудом рассказывают о событиях своей жизни, не могут пересказать литературные произведения. З</w:t>
      </w:r>
      <w:r w:rsidRPr="00BF719B">
        <w:rPr>
          <w:rFonts w:ascii="Times New Roman" w:hAnsi="Times New Roman" w:cs="Times New Roman"/>
          <w:color w:val="000000"/>
          <w:sz w:val="28"/>
          <w:szCs w:val="28"/>
          <w:shd w:val="clear" w:color="auto" w:fill="FFFFFF"/>
        </w:rPr>
        <w:t>амечала, что дошкольники и младшие школьники не всегда адекватно могут выразить свои мысли, чувства, ощущения, что является препятствием для установления полноценного контакта между взрослым и ребенком.  Нельзя обучать детей общению, не включив его во взаимодействие друг с другом, не обусловив речевое действие и поведение какой-то другой деятельностью (игровой, практической, познавательной, театрализованной и т. д.).</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Л.С.Выготский писал: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C3329A" w:rsidRPr="00BF719B" w:rsidRDefault="00C3329A" w:rsidP="00BF719B">
      <w:pPr>
        <w:pStyle w:val="a4"/>
        <w:spacing w:line="276" w:lineRule="auto"/>
        <w:ind w:firstLine="708"/>
        <w:jc w:val="both"/>
        <w:rPr>
          <w:rFonts w:ascii="Times New Roman" w:hAnsi="Times New Roman"/>
          <w:color w:val="000000"/>
          <w:sz w:val="28"/>
          <w:szCs w:val="28"/>
          <w:shd w:val="clear" w:color="auto" w:fill="FFFFFF"/>
        </w:rPr>
      </w:pPr>
      <w:r w:rsidRPr="00BF719B">
        <w:rPr>
          <w:rFonts w:ascii="Times New Roman" w:hAnsi="Times New Roman"/>
          <w:color w:val="000000"/>
          <w:sz w:val="28"/>
          <w:szCs w:val="28"/>
          <w:shd w:val="clear" w:color="auto" w:fill="FFFFFF"/>
        </w:rPr>
        <w:t>Размышляя над вопросом о повышении уровня речи детей,  пришла к выводу, что помочь может театрализованная деятельность. Почему именно театрализованная деятельность?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 </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Театрализованные игры пользуются у детей неизменной любовью. Дошкольники и дети младшего школьного возраста  с удовольствием обыгрывают знакомые произвед</w:t>
      </w:r>
      <w:r w:rsidR="00C3329A" w:rsidRPr="00BF719B">
        <w:rPr>
          <w:rFonts w:ascii="Times New Roman" w:hAnsi="Times New Roman" w:cs="Times New Roman"/>
          <w:sz w:val="28"/>
          <w:szCs w:val="28"/>
        </w:rPr>
        <w:t>ения, перевоплощаясь в полюбивши</w:t>
      </w:r>
      <w:r w:rsidRPr="00BF719B">
        <w:rPr>
          <w:rFonts w:ascii="Times New Roman" w:hAnsi="Times New Roman" w:cs="Times New Roman"/>
          <w:sz w:val="28"/>
          <w:szCs w:val="28"/>
        </w:rPr>
        <w:t xml:space="preserve">йся образ. Ребенок добровольно принимает черты характера персонажа, мимику </w:t>
      </w:r>
      <w:r w:rsidRPr="00BF719B">
        <w:rPr>
          <w:rFonts w:ascii="Times New Roman" w:hAnsi="Times New Roman" w:cs="Times New Roman"/>
          <w:sz w:val="28"/>
          <w:szCs w:val="28"/>
        </w:rPr>
        <w:lastRenderedPageBreak/>
        <w:t>и жесты. Дети радуются, когда торжествует добро, облегченно вздыхают, когда герои преодолевают трудности и наступает счастливая развязка.</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речи, звукопроизношение, темп, выразительность речи. Участие в театрализованных играх доставляет детям радость, вызывает активный интерес, увлекает их. Размышляя над вопросом о повышении уровня речи детей, я пришла к выводу, что помочь может театрализованная деятельность.</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Основатель Московского кукольного театра С.В.Образцов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 Все выше изложенное определило окончательный выбор мною темы для опыта работы « Развитие речи детей дошкольного  и младшего школьного возраста посредством театральной деятельности ».</w:t>
      </w:r>
    </w:p>
    <w:p w:rsidR="00524BFF" w:rsidRDefault="00524BFF" w:rsidP="00BF719B">
      <w:pPr>
        <w:spacing w:after="0"/>
        <w:ind w:firstLine="709"/>
        <w:jc w:val="both"/>
        <w:rPr>
          <w:rFonts w:ascii="Times New Roman" w:hAnsi="Times New Roman" w:cs="Times New Roman"/>
          <w:sz w:val="28"/>
          <w:szCs w:val="28"/>
        </w:rPr>
      </w:pPr>
    </w:p>
    <w:p w:rsidR="00BF719B" w:rsidRDefault="00BF719B" w:rsidP="00BF719B">
      <w:pPr>
        <w:spacing w:after="0"/>
        <w:ind w:firstLine="709"/>
        <w:jc w:val="both"/>
        <w:rPr>
          <w:rFonts w:ascii="Times New Roman" w:hAnsi="Times New Roman" w:cs="Times New Roman"/>
          <w:sz w:val="28"/>
          <w:szCs w:val="28"/>
        </w:rPr>
      </w:pPr>
    </w:p>
    <w:p w:rsidR="00BF719B" w:rsidRPr="00BF719B" w:rsidRDefault="00BF719B" w:rsidP="00BF719B">
      <w:pPr>
        <w:spacing w:after="0"/>
        <w:ind w:firstLine="709"/>
        <w:jc w:val="both"/>
        <w:rPr>
          <w:rFonts w:ascii="Times New Roman" w:hAnsi="Times New Roman" w:cs="Times New Roman"/>
          <w:sz w:val="28"/>
          <w:szCs w:val="28"/>
        </w:rPr>
      </w:pPr>
    </w:p>
    <w:p w:rsidR="00524BFF" w:rsidRPr="00BF719B" w:rsidRDefault="00524BFF" w:rsidP="00BF719B">
      <w:pPr>
        <w:pStyle w:val="a3"/>
        <w:shd w:val="clear" w:color="auto" w:fill="FFFFFF"/>
        <w:spacing w:before="0" w:beforeAutospacing="0" w:after="0" w:afterAutospacing="0" w:line="276" w:lineRule="auto"/>
        <w:jc w:val="both"/>
        <w:rPr>
          <w:b/>
          <w:color w:val="000000"/>
          <w:sz w:val="28"/>
          <w:szCs w:val="28"/>
        </w:rPr>
      </w:pPr>
      <w:r w:rsidRPr="00BF719B">
        <w:rPr>
          <w:b/>
          <w:color w:val="000000"/>
          <w:sz w:val="28"/>
          <w:szCs w:val="28"/>
        </w:rPr>
        <w:lastRenderedPageBreak/>
        <w:t>1.2. Актуальность</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 xml:space="preserve">Период дошкольного и младшего школьного возраста считается фундаментом для дальнейшего развития всех сторон речи. Целенаправленное формирование связной речи имеет важнейшее значение в общей системе работы с детьми. </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Речь – одна из важнейших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окружающего мира.</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 (Т.В. Ахутина, Л.С. Выготский, Н.И. Жинкин, А.А. Леонтьев, С.Л. Рубинштейн, Ф.А. Сохин и др.).</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Большинство педагогических исследований посвящено проблемам развития связной речи детей дошкольного и младшего школьного возраста. Дальнейшей разработки требуют вопросы формирования связности речи  с учетом возрастных и индивидуальных различий детей. Дошкольный возраст - период высокой речевой активности детей, интенсивного развития всех сторон их речи (М.М. Алексеева, А.Н. Гвоздев, М.М. Кольцова, Г.М. Лямина, О.С. Ушакова, К.И. Чуковский, Д.Б. Эльконин, В.И. Ядэшко и др.). В этом возрасте происходит переход от ситуативной речи к контекстной (А.М. Леушина, А.М. Люблинская, С.Л. Рубинштейн, Д.Б. Эльконин).</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В ходе изучения методической литературы и опыта работы, я пришла к выводу, что необходимо решить основную проблему, которая заключается в том, что нужно развить речь дошкольников. Эта проблема является ключевой проблемой в ходе моей педагогической деятельности.</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 xml:space="preserve">Проанализировав исходную ситуацию, проведя обследования речи детей, я поняла, что у них не богатый запас слов, они не могут выразить полностью свою мысль, скованно их творческое воображение, плохо развиты навыки связной речи, выразительной речи, моторика, отсутствуют коммуникативные навыки. И пришла к выводу, что необходимо использовать в своей работе такие методы и приемы, которые способствовали бы развитию речи детей. В ходе исследования, я пришла к выводу, что необходимо развивать речь детей посредством театрализованной деятельности. Поэтому в </w:t>
      </w:r>
      <w:r w:rsidRPr="00BF719B">
        <w:rPr>
          <w:rFonts w:ascii="Times New Roman" w:hAnsi="Times New Roman" w:cs="Times New Roman"/>
          <w:sz w:val="28"/>
          <w:szCs w:val="28"/>
        </w:rPr>
        <w:lastRenderedPageBreak/>
        <w:t>ходе своей инновационной деятельности я решила исследовать эту проблему и создать цикл мероприятий, направленных на развитие связной речи.</w:t>
      </w:r>
    </w:p>
    <w:p w:rsidR="00524BFF" w:rsidRPr="00BF719B" w:rsidRDefault="00524BFF" w:rsidP="00BF719B">
      <w:pPr>
        <w:pStyle w:val="a3"/>
        <w:shd w:val="clear" w:color="auto" w:fill="FFFFFF"/>
        <w:spacing w:before="0" w:beforeAutospacing="0" w:after="0" w:afterAutospacing="0" w:line="276" w:lineRule="auto"/>
        <w:ind w:firstLine="708"/>
        <w:jc w:val="both"/>
        <w:rPr>
          <w:color w:val="000000"/>
          <w:sz w:val="28"/>
          <w:szCs w:val="28"/>
        </w:rPr>
      </w:pPr>
      <w:r w:rsidRPr="00BF719B">
        <w:rPr>
          <w:bCs/>
          <w:i/>
          <w:sz w:val="28"/>
          <w:szCs w:val="28"/>
          <w:u w:val="single"/>
        </w:rPr>
        <w:t xml:space="preserve">Ведущая педагогическая идея опыта работы </w:t>
      </w:r>
      <w:r w:rsidRPr="00BF719B">
        <w:rPr>
          <w:b/>
          <w:bCs/>
          <w:sz w:val="28"/>
          <w:szCs w:val="28"/>
        </w:rPr>
        <w:t>–</w:t>
      </w:r>
      <w:r w:rsidRPr="00BF719B">
        <w:rPr>
          <w:sz w:val="28"/>
          <w:szCs w:val="28"/>
        </w:rPr>
        <w:t xml:space="preserve"> </w:t>
      </w:r>
      <w:r w:rsidRPr="00BF719B">
        <w:rPr>
          <w:color w:val="000000"/>
          <w:sz w:val="28"/>
          <w:szCs w:val="28"/>
        </w:rPr>
        <w:t>создание максимально благоприятных условий для развития речи детей дошкольного и младшего школьного возраста посредством театрализованной игры.</w:t>
      </w:r>
    </w:p>
    <w:p w:rsidR="00524BFF" w:rsidRPr="00BF719B" w:rsidRDefault="00524BFF" w:rsidP="00BF719B">
      <w:pPr>
        <w:shd w:val="clear" w:color="auto" w:fill="FFFFFF"/>
        <w:spacing w:after="0"/>
        <w:ind w:firstLine="567"/>
        <w:jc w:val="both"/>
        <w:rPr>
          <w:rFonts w:ascii="Times New Roman" w:hAnsi="Times New Roman" w:cs="Times New Roman"/>
          <w:b/>
          <w:color w:val="000000"/>
          <w:sz w:val="28"/>
          <w:szCs w:val="28"/>
        </w:rPr>
      </w:pPr>
    </w:p>
    <w:p w:rsidR="00524BFF" w:rsidRPr="00BF719B" w:rsidRDefault="00524BFF" w:rsidP="00BF719B">
      <w:pPr>
        <w:shd w:val="clear" w:color="auto" w:fill="FFFFFF"/>
        <w:spacing w:after="0"/>
        <w:ind w:firstLine="567"/>
        <w:jc w:val="both"/>
        <w:rPr>
          <w:rFonts w:ascii="Times New Roman" w:hAnsi="Times New Roman" w:cs="Times New Roman"/>
          <w:b/>
          <w:color w:val="000000"/>
          <w:sz w:val="28"/>
          <w:szCs w:val="28"/>
        </w:rPr>
      </w:pPr>
      <w:r w:rsidRPr="00BF719B">
        <w:rPr>
          <w:rFonts w:ascii="Times New Roman" w:hAnsi="Times New Roman" w:cs="Times New Roman"/>
          <w:b/>
          <w:color w:val="000000"/>
          <w:sz w:val="28"/>
          <w:szCs w:val="28"/>
        </w:rPr>
        <w:t>1.3.Длительность работы над опытом</w:t>
      </w:r>
    </w:p>
    <w:p w:rsidR="00524BFF" w:rsidRPr="00BF719B" w:rsidRDefault="00524BFF" w:rsidP="00BF719B">
      <w:pPr>
        <w:spacing w:after="0"/>
        <w:ind w:left="142" w:firstLine="426"/>
        <w:jc w:val="both"/>
        <w:rPr>
          <w:rFonts w:ascii="Times New Roman" w:hAnsi="Times New Roman" w:cs="Times New Roman"/>
          <w:b/>
          <w:bCs/>
          <w:sz w:val="28"/>
          <w:szCs w:val="28"/>
          <w:u w:val="single"/>
        </w:rPr>
      </w:pPr>
      <w:r w:rsidRPr="00BF719B">
        <w:rPr>
          <w:rFonts w:ascii="Times New Roman" w:hAnsi="Times New Roman" w:cs="Times New Roman"/>
          <w:sz w:val="28"/>
          <w:szCs w:val="28"/>
        </w:rPr>
        <w:t xml:space="preserve">Работа над опытом охватывает период </w:t>
      </w:r>
      <w:r w:rsidR="00C3329A" w:rsidRPr="00BF719B">
        <w:rPr>
          <w:rFonts w:ascii="Times New Roman" w:hAnsi="Times New Roman" w:cs="Times New Roman"/>
          <w:sz w:val="28"/>
          <w:szCs w:val="28"/>
        </w:rPr>
        <w:t xml:space="preserve">с сентября  2019 года по май 2021 </w:t>
      </w:r>
      <w:r w:rsidRPr="00BF719B">
        <w:rPr>
          <w:rFonts w:ascii="Times New Roman" w:hAnsi="Times New Roman" w:cs="Times New Roman"/>
          <w:sz w:val="28"/>
          <w:szCs w:val="28"/>
        </w:rPr>
        <w:t>и разделена на несколько этапов:</w:t>
      </w:r>
    </w:p>
    <w:p w:rsidR="00524BFF" w:rsidRPr="00BF719B" w:rsidRDefault="00524BFF" w:rsidP="00BF719B">
      <w:pPr>
        <w:pStyle w:val="a4"/>
        <w:spacing w:line="276" w:lineRule="auto"/>
        <w:ind w:firstLine="708"/>
        <w:jc w:val="both"/>
        <w:rPr>
          <w:rFonts w:ascii="Times New Roman" w:hAnsi="Times New Roman"/>
          <w:b/>
          <w:sz w:val="28"/>
          <w:szCs w:val="28"/>
        </w:rPr>
      </w:pPr>
      <w:r w:rsidRPr="00BF719B">
        <w:rPr>
          <w:rFonts w:ascii="Times New Roman" w:hAnsi="Times New Roman"/>
          <w:b/>
          <w:sz w:val="28"/>
          <w:szCs w:val="28"/>
          <w:lang w:val="en-US"/>
        </w:rPr>
        <w:t>I</w:t>
      </w:r>
      <w:r w:rsidRPr="00BF719B">
        <w:rPr>
          <w:rFonts w:ascii="Times New Roman" w:hAnsi="Times New Roman"/>
          <w:b/>
          <w:sz w:val="28"/>
          <w:szCs w:val="28"/>
        </w:rPr>
        <w:t xml:space="preserve"> этап - начальный (констатирующий)</w:t>
      </w:r>
      <w:r w:rsidR="00C3329A" w:rsidRPr="00BF719B">
        <w:rPr>
          <w:rFonts w:ascii="Times New Roman" w:hAnsi="Times New Roman"/>
          <w:b/>
          <w:sz w:val="28"/>
          <w:szCs w:val="28"/>
        </w:rPr>
        <w:t xml:space="preserve"> с </w:t>
      </w:r>
      <w:r w:rsidRPr="00BF719B">
        <w:rPr>
          <w:rFonts w:ascii="Times New Roman" w:hAnsi="Times New Roman"/>
          <w:b/>
          <w:sz w:val="28"/>
          <w:szCs w:val="28"/>
        </w:rPr>
        <w:t xml:space="preserve"> </w:t>
      </w:r>
      <w:r w:rsidR="00C3329A" w:rsidRPr="00BF719B">
        <w:rPr>
          <w:rFonts w:ascii="Times New Roman" w:hAnsi="Times New Roman"/>
          <w:b/>
          <w:sz w:val="28"/>
          <w:szCs w:val="28"/>
        </w:rPr>
        <w:t xml:space="preserve">сентября по декабрь 2019 года. </w:t>
      </w:r>
    </w:p>
    <w:p w:rsidR="00524BFF" w:rsidRPr="00BF719B" w:rsidRDefault="00524BFF" w:rsidP="00BF719B">
      <w:pPr>
        <w:pStyle w:val="a4"/>
        <w:spacing w:line="276" w:lineRule="auto"/>
        <w:ind w:left="142" w:firstLine="426"/>
        <w:jc w:val="both"/>
        <w:rPr>
          <w:rFonts w:ascii="Times New Roman" w:hAnsi="Times New Roman"/>
          <w:sz w:val="28"/>
          <w:szCs w:val="28"/>
        </w:rPr>
      </w:pPr>
      <w:r w:rsidRPr="00BF719B">
        <w:rPr>
          <w:rFonts w:ascii="Times New Roman" w:hAnsi="Times New Roman"/>
          <w:sz w:val="28"/>
          <w:szCs w:val="28"/>
        </w:rPr>
        <w:t>1.Мониторинг эстетической воспитанности детей старшего дошкольного возраста.</w:t>
      </w:r>
    </w:p>
    <w:p w:rsidR="00524BFF" w:rsidRPr="00BF719B" w:rsidRDefault="00524BFF" w:rsidP="00BF719B">
      <w:pPr>
        <w:pStyle w:val="a4"/>
        <w:spacing w:line="276" w:lineRule="auto"/>
        <w:ind w:left="142" w:firstLine="426"/>
        <w:jc w:val="both"/>
        <w:rPr>
          <w:rFonts w:ascii="Times New Roman" w:hAnsi="Times New Roman"/>
          <w:sz w:val="28"/>
          <w:szCs w:val="28"/>
        </w:rPr>
      </w:pPr>
      <w:r w:rsidRPr="00BF719B">
        <w:rPr>
          <w:rFonts w:ascii="Times New Roman" w:hAnsi="Times New Roman"/>
          <w:sz w:val="28"/>
          <w:szCs w:val="28"/>
        </w:rPr>
        <w:t xml:space="preserve"> 2.Определить эффективность использования театрализованных игр в развитии речи детей дошкольного и младшего школьного возраста.</w:t>
      </w:r>
    </w:p>
    <w:p w:rsidR="00524BFF" w:rsidRPr="00BF719B" w:rsidRDefault="00524BFF" w:rsidP="00BF719B">
      <w:pPr>
        <w:pStyle w:val="a4"/>
        <w:spacing w:line="276" w:lineRule="auto"/>
        <w:ind w:left="142" w:firstLine="426"/>
        <w:jc w:val="both"/>
        <w:rPr>
          <w:rFonts w:ascii="Times New Roman" w:hAnsi="Times New Roman"/>
          <w:sz w:val="28"/>
          <w:szCs w:val="28"/>
        </w:rPr>
      </w:pPr>
      <w:r w:rsidRPr="00BF719B">
        <w:rPr>
          <w:rFonts w:ascii="Times New Roman" w:hAnsi="Times New Roman"/>
          <w:sz w:val="28"/>
          <w:szCs w:val="28"/>
        </w:rPr>
        <w:t xml:space="preserve">3.Изучение методической, педагогической и психологической  литературы, опыта работы по выбранной теме.  </w:t>
      </w:r>
    </w:p>
    <w:p w:rsidR="00524BFF" w:rsidRPr="00BF719B" w:rsidRDefault="00524BFF" w:rsidP="00BF719B">
      <w:pPr>
        <w:pStyle w:val="a4"/>
        <w:spacing w:line="276" w:lineRule="auto"/>
        <w:ind w:firstLine="708"/>
        <w:jc w:val="both"/>
        <w:rPr>
          <w:rFonts w:ascii="Times New Roman" w:hAnsi="Times New Roman"/>
          <w:b/>
          <w:sz w:val="28"/>
          <w:szCs w:val="28"/>
        </w:rPr>
      </w:pPr>
      <w:r w:rsidRPr="00BF719B">
        <w:rPr>
          <w:rFonts w:ascii="Times New Roman" w:hAnsi="Times New Roman"/>
          <w:b/>
          <w:sz w:val="28"/>
          <w:szCs w:val="28"/>
          <w:lang w:val="en-US"/>
        </w:rPr>
        <w:t>II</w:t>
      </w:r>
      <w:r w:rsidRPr="00BF719B">
        <w:rPr>
          <w:rFonts w:ascii="Times New Roman" w:hAnsi="Times New Roman"/>
          <w:b/>
          <w:sz w:val="28"/>
          <w:szCs w:val="28"/>
        </w:rPr>
        <w:t xml:space="preserve"> этап - основной (формирующий)</w:t>
      </w:r>
      <w:r w:rsidR="00C3329A" w:rsidRPr="00BF719B">
        <w:rPr>
          <w:rFonts w:ascii="Times New Roman" w:hAnsi="Times New Roman"/>
          <w:b/>
          <w:sz w:val="28"/>
          <w:szCs w:val="28"/>
        </w:rPr>
        <w:t xml:space="preserve"> с  января по  декабр</w:t>
      </w:r>
      <w:r w:rsidR="008969C0" w:rsidRPr="00BF719B">
        <w:rPr>
          <w:rFonts w:ascii="Times New Roman" w:hAnsi="Times New Roman"/>
          <w:b/>
          <w:sz w:val="28"/>
          <w:szCs w:val="28"/>
        </w:rPr>
        <w:t>ь</w:t>
      </w:r>
      <w:r w:rsidR="00C3329A" w:rsidRPr="00BF719B">
        <w:rPr>
          <w:rFonts w:ascii="Times New Roman" w:hAnsi="Times New Roman"/>
          <w:b/>
          <w:sz w:val="28"/>
          <w:szCs w:val="28"/>
        </w:rPr>
        <w:t xml:space="preserve"> 2020 года.</w:t>
      </w:r>
    </w:p>
    <w:p w:rsidR="00524BFF" w:rsidRPr="00BF719B" w:rsidRDefault="00524BFF" w:rsidP="00BF719B">
      <w:pPr>
        <w:pStyle w:val="a4"/>
        <w:tabs>
          <w:tab w:val="left" w:pos="363"/>
        </w:tabs>
        <w:spacing w:line="276" w:lineRule="auto"/>
        <w:ind w:left="142" w:firstLine="426"/>
        <w:jc w:val="both"/>
        <w:rPr>
          <w:rFonts w:ascii="Times New Roman" w:hAnsi="Times New Roman"/>
          <w:sz w:val="28"/>
          <w:szCs w:val="28"/>
        </w:rPr>
      </w:pPr>
      <w:r w:rsidRPr="00BF719B">
        <w:rPr>
          <w:rFonts w:ascii="Times New Roman" w:hAnsi="Times New Roman"/>
          <w:bCs/>
          <w:sz w:val="28"/>
          <w:szCs w:val="28"/>
        </w:rPr>
        <w:t xml:space="preserve">Организация педагогической деятельности и создание условий, направленные  на </w:t>
      </w:r>
      <w:r w:rsidRPr="00BF719B">
        <w:rPr>
          <w:rFonts w:ascii="Times New Roman" w:hAnsi="Times New Roman"/>
          <w:sz w:val="28"/>
          <w:szCs w:val="28"/>
        </w:rPr>
        <w:t xml:space="preserve">развитие речи детей дошкольного и старшего школьного  возраста  средствами  театрализованной игры. </w:t>
      </w:r>
    </w:p>
    <w:p w:rsidR="00524BFF" w:rsidRPr="00BF719B" w:rsidRDefault="00524BFF" w:rsidP="00BF719B">
      <w:pPr>
        <w:pStyle w:val="a4"/>
        <w:spacing w:line="276" w:lineRule="auto"/>
        <w:ind w:left="142" w:firstLine="426"/>
        <w:jc w:val="both"/>
        <w:rPr>
          <w:rFonts w:ascii="Times New Roman" w:hAnsi="Times New Roman"/>
          <w:b/>
          <w:sz w:val="28"/>
          <w:szCs w:val="28"/>
        </w:rPr>
      </w:pPr>
      <w:r w:rsidRPr="00BF719B">
        <w:rPr>
          <w:rFonts w:ascii="Times New Roman" w:hAnsi="Times New Roman"/>
          <w:b/>
          <w:sz w:val="28"/>
          <w:szCs w:val="28"/>
          <w:lang w:val="en-US"/>
        </w:rPr>
        <w:t>III</w:t>
      </w:r>
      <w:r w:rsidRPr="00BF719B">
        <w:rPr>
          <w:rFonts w:ascii="Times New Roman" w:hAnsi="Times New Roman"/>
          <w:b/>
          <w:sz w:val="28"/>
          <w:szCs w:val="28"/>
        </w:rPr>
        <w:t xml:space="preserve"> этап - заключительный (контрольный) </w:t>
      </w:r>
      <w:r w:rsidR="008969C0" w:rsidRPr="00BF719B">
        <w:rPr>
          <w:rFonts w:ascii="Times New Roman" w:hAnsi="Times New Roman"/>
          <w:b/>
          <w:sz w:val="28"/>
          <w:szCs w:val="28"/>
        </w:rPr>
        <w:t xml:space="preserve">с </w:t>
      </w:r>
      <w:r w:rsidR="00C3329A" w:rsidRPr="00BF719B">
        <w:rPr>
          <w:rFonts w:ascii="Times New Roman" w:hAnsi="Times New Roman"/>
          <w:b/>
          <w:sz w:val="28"/>
          <w:szCs w:val="28"/>
        </w:rPr>
        <w:t>январ</w:t>
      </w:r>
      <w:r w:rsidR="008969C0" w:rsidRPr="00BF719B">
        <w:rPr>
          <w:rFonts w:ascii="Times New Roman" w:hAnsi="Times New Roman"/>
          <w:b/>
          <w:sz w:val="28"/>
          <w:szCs w:val="28"/>
        </w:rPr>
        <w:t>я по м</w:t>
      </w:r>
      <w:r w:rsidR="00C3329A" w:rsidRPr="00BF719B">
        <w:rPr>
          <w:rFonts w:ascii="Times New Roman" w:hAnsi="Times New Roman"/>
          <w:b/>
          <w:sz w:val="28"/>
          <w:szCs w:val="28"/>
        </w:rPr>
        <w:t>ай 2021 года.</w:t>
      </w:r>
    </w:p>
    <w:p w:rsidR="00524BFF" w:rsidRPr="00BF719B" w:rsidRDefault="00524BFF" w:rsidP="00BF719B">
      <w:pPr>
        <w:pStyle w:val="a4"/>
        <w:spacing w:line="276" w:lineRule="auto"/>
        <w:ind w:left="142" w:firstLine="426"/>
        <w:jc w:val="both"/>
        <w:rPr>
          <w:rFonts w:ascii="Times New Roman" w:hAnsi="Times New Roman"/>
          <w:sz w:val="28"/>
          <w:szCs w:val="28"/>
        </w:rPr>
      </w:pPr>
      <w:r w:rsidRPr="00BF719B">
        <w:rPr>
          <w:rFonts w:ascii="Times New Roman" w:hAnsi="Times New Roman"/>
          <w:sz w:val="28"/>
          <w:szCs w:val="28"/>
        </w:rPr>
        <w:t>Систематизация те</w:t>
      </w:r>
      <w:r w:rsidR="008969C0" w:rsidRPr="00BF719B">
        <w:rPr>
          <w:rFonts w:ascii="Times New Roman" w:hAnsi="Times New Roman"/>
          <w:sz w:val="28"/>
          <w:szCs w:val="28"/>
        </w:rPr>
        <w:t>а</w:t>
      </w:r>
      <w:r w:rsidRPr="00BF719B">
        <w:rPr>
          <w:rFonts w:ascii="Times New Roman" w:hAnsi="Times New Roman"/>
          <w:sz w:val="28"/>
          <w:szCs w:val="28"/>
        </w:rPr>
        <w:t>трально-игровых технологий, которые будут наиболее оптимальны и полезны воспитанникам.</w:t>
      </w:r>
    </w:p>
    <w:p w:rsidR="00524BFF" w:rsidRPr="00BF719B" w:rsidRDefault="00524BFF" w:rsidP="00BF719B">
      <w:pPr>
        <w:spacing w:after="0"/>
        <w:jc w:val="both"/>
        <w:rPr>
          <w:rFonts w:ascii="Times New Roman" w:hAnsi="Times New Roman" w:cs="Times New Roman"/>
          <w:b/>
          <w:bCs/>
          <w:sz w:val="28"/>
          <w:szCs w:val="28"/>
          <w:u w:val="single"/>
        </w:rPr>
      </w:pPr>
    </w:p>
    <w:p w:rsidR="00524BFF" w:rsidRPr="00BF719B" w:rsidRDefault="00524BFF" w:rsidP="00BF719B">
      <w:pPr>
        <w:pStyle w:val="a4"/>
        <w:spacing w:line="276" w:lineRule="auto"/>
        <w:ind w:firstLine="708"/>
        <w:jc w:val="both"/>
        <w:rPr>
          <w:rFonts w:ascii="Times New Roman" w:hAnsi="Times New Roman"/>
          <w:b/>
          <w:sz w:val="28"/>
          <w:szCs w:val="28"/>
          <w:highlight w:val="yellow"/>
          <w:u w:val="single"/>
        </w:rPr>
      </w:pPr>
    </w:p>
    <w:p w:rsidR="00524BFF" w:rsidRPr="00BF719B" w:rsidRDefault="008969C0" w:rsidP="00BF719B">
      <w:pPr>
        <w:pStyle w:val="a4"/>
        <w:spacing w:line="276" w:lineRule="auto"/>
        <w:ind w:firstLine="708"/>
        <w:jc w:val="both"/>
        <w:rPr>
          <w:rFonts w:ascii="Times New Roman" w:hAnsi="Times New Roman"/>
          <w:b/>
          <w:sz w:val="28"/>
          <w:szCs w:val="28"/>
          <w:u w:val="single"/>
        </w:rPr>
      </w:pPr>
      <w:r w:rsidRPr="00BF719B">
        <w:rPr>
          <w:rFonts w:ascii="Times New Roman" w:hAnsi="Times New Roman"/>
          <w:b/>
          <w:sz w:val="28"/>
          <w:szCs w:val="28"/>
        </w:rPr>
        <w:t xml:space="preserve">1.4. </w:t>
      </w:r>
      <w:r w:rsidR="00524BFF" w:rsidRPr="00BF719B">
        <w:rPr>
          <w:rFonts w:ascii="Times New Roman" w:hAnsi="Times New Roman"/>
          <w:b/>
          <w:sz w:val="28"/>
          <w:szCs w:val="28"/>
          <w:u w:val="single"/>
        </w:rPr>
        <w:t>Диапазон опыта</w:t>
      </w:r>
    </w:p>
    <w:p w:rsidR="00524BFF" w:rsidRPr="00BF719B" w:rsidRDefault="00524BFF" w:rsidP="00BF719B">
      <w:pPr>
        <w:autoSpaceDE w:val="0"/>
        <w:autoSpaceDN w:val="0"/>
        <w:adjustRightInd w:val="0"/>
        <w:ind w:firstLine="142"/>
        <w:jc w:val="both"/>
        <w:rPr>
          <w:rFonts w:ascii="Times New Roman" w:eastAsiaTheme="minorHAnsi" w:hAnsi="Times New Roman" w:cs="Times New Roman"/>
          <w:b/>
          <w:sz w:val="28"/>
          <w:szCs w:val="28"/>
          <w:u w:val="single"/>
          <w:lang w:eastAsia="en-US"/>
        </w:rPr>
      </w:pPr>
      <w:r w:rsidRPr="00BF719B">
        <w:rPr>
          <w:rFonts w:ascii="Times New Roman" w:hAnsi="Times New Roman" w:cs="Times New Roman"/>
          <w:sz w:val="28"/>
          <w:szCs w:val="28"/>
        </w:rPr>
        <w:t xml:space="preserve">Диапазон опыта представлен системой работы по развитию речи </w:t>
      </w:r>
      <w:r w:rsidRPr="00BF719B">
        <w:rPr>
          <w:rFonts w:ascii="Times New Roman" w:hAnsi="Times New Roman" w:cs="Times New Roman"/>
          <w:color w:val="000000"/>
          <w:sz w:val="28"/>
          <w:szCs w:val="28"/>
        </w:rPr>
        <w:t>у детей дошкольного и младшего школьного  возраста</w:t>
      </w:r>
      <w:r w:rsidRPr="00BF719B">
        <w:rPr>
          <w:rFonts w:ascii="Times New Roman" w:hAnsi="Times New Roman" w:cs="Times New Roman"/>
          <w:kern w:val="24"/>
          <w:sz w:val="28"/>
          <w:szCs w:val="28"/>
        </w:rPr>
        <w:t xml:space="preserve">, посредством театрализованной игры </w:t>
      </w:r>
      <w:r w:rsidRPr="00BF719B">
        <w:rPr>
          <w:rFonts w:ascii="Times New Roman" w:hAnsi="Times New Roman" w:cs="Times New Roman"/>
          <w:sz w:val="28"/>
          <w:szCs w:val="28"/>
        </w:rPr>
        <w:t>и охватывает: дополнительное обр</w:t>
      </w:r>
      <w:r w:rsidR="008969C0" w:rsidRPr="00BF719B">
        <w:rPr>
          <w:rFonts w:ascii="Times New Roman" w:hAnsi="Times New Roman" w:cs="Times New Roman"/>
          <w:sz w:val="28"/>
          <w:szCs w:val="28"/>
        </w:rPr>
        <w:t>азование,</w:t>
      </w:r>
      <w:r w:rsidRPr="00BF719B">
        <w:rPr>
          <w:rFonts w:ascii="Times New Roman" w:hAnsi="Times New Roman" w:cs="Times New Roman"/>
          <w:sz w:val="28"/>
          <w:szCs w:val="28"/>
        </w:rPr>
        <w:t xml:space="preserve"> мероприятия и др. </w:t>
      </w:r>
    </w:p>
    <w:p w:rsidR="00524BFF" w:rsidRPr="00BF719B" w:rsidRDefault="00524BFF" w:rsidP="00BF719B">
      <w:pPr>
        <w:pStyle w:val="a4"/>
        <w:spacing w:line="276" w:lineRule="auto"/>
        <w:ind w:left="142" w:firstLine="426"/>
        <w:jc w:val="both"/>
        <w:rPr>
          <w:rFonts w:ascii="Times New Roman" w:hAnsi="Times New Roman"/>
          <w:b/>
          <w:sz w:val="28"/>
          <w:szCs w:val="28"/>
        </w:rPr>
      </w:pPr>
    </w:p>
    <w:p w:rsidR="00524BFF" w:rsidRPr="00BF719B" w:rsidRDefault="00524BFF" w:rsidP="00BF719B">
      <w:pPr>
        <w:pStyle w:val="a3"/>
        <w:shd w:val="clear" w:color="auto" w:fill="FFFFFF"/>
        <w:spacing w:before="0" w:beforeAutospacing="0" w:after="0" w:afterAutospacing="0" w:line="276" w:lineRule="auto"/>
        <w:ind w:firstLine="851"/>
        <w:jc w:val="both"/>
        <w:rPr>
          <w:b/>
          <w:color w:val="000000"/>
          <w:sz w:val="28"/>
          <w:szCs w:val="28"/>
        </w:rPr>
      </w:pPr>
      <w:r w:rsidRPr="00BF719B">
        <w:rPr>
          <w:b/>
          <w:color w:val="000000"/>
          <w:sz w:val="28"/>
          <w:szCs w:val="28"/>
        </w:rPr>
        <w:t xml:space="preserve">1.5.Теоретическая база </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 xml:space="preserve">Развитие связной речи – основная задача речевого воспитания детей. Именно в ней реализуется основная коммуникативная функция языка. Связная речь – высшая форма мыслительной деятельности, которая определяет уровень речевого и умственного развития ребёнка – это отмечали </w:t>
      </w:r>
      <w:r w:rsidRPr="00BF719B">
        <w:rPr>
          <w:rFonts w:ascii="Times New Roman" w:hAnsi="Times New Roman" w:cs="Times New Roman"/>
          <w:sz w:val="28"/>
          <w:szCs w:val="28"/>
        </w:rPr>
        <w:lastRenderedPageBreak/>
        <w:t>в своих работах: Выготский Л.С., Леонтьев А.А., Рудинштейн С.Л. и другие. Овладение связной устной речью – важнейшее условие успешной подготовки к обучению в школе.</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Исследования, проведённые психологами, педагогами, лингвистами, Е.А.Тихеевой, Е.А.Флёриной, Ф.А. Сохиной, создали предпосылки для комплексного подхода к решению задач речевого развития речи дошкольников и младших школьников. В классической педагогике идея соединения обучения с игрой принадлежит немецкому педагогу Ф.Фребелю. Теория игрового обучения получила своё развитие в работах многих зарубежных и отечественных учёных –М. Монтессори, А.П.Усова, В.Н.Аванесова, Е.Н.Водовозова и других. Влияние словарной работы на связную речь подробно описаны Струниной Е.М.и Ушаковой О.С.. Шохова О.А. представила два направления работы  по развитию речи: сказкотерапию и занятия по развитию связной монологической речи. Данный цикл занятий поможет организовать работу по развитию словесного творчества, начиная с обучения составлению репрудуктивно-творческих импровизаций по содержанию знакомых сказок и последующего придумывания собственных сказок и их драматизаций. В отечественной педагогике накоплен достаточный теоретический, практический и методический материал по изучению и развитию лексико-грамматической стороны речи. В существующих программах обучения и воспитания детей подробно описаны содержание и структура фронтальных занятий по развитию лексико-грамматической стороны речи. Многочисленные исследования показали важное значение театрализованной игры как формы обучения, способствующей усвоению, закреплению и систематизации знаний и возможностей использование её в речевом развитии детей дошкольного и младшего школьного  возраста.</w:t>
      </w:r>
    </w:p>
    <w:p w:rsidR="00524BFF" w:rsidRPr="00BF719B" w:rsidRDefault="00524BFF" w:rsidP="00BF719B">
      <w:pPr>
        <w:pStyle w:val="a3"/>
        <w:shd w:val="clear" w:color="auto" w:fill="FFFFFF"/>
        <w:spacing w:before="0" w:beforeAutospacing="0" w:after="0" w:afterAutospacing="0" w:line="276" w:lineRule="auto"/>
        <w:ind w:firstLine="851"/>
        <w:jc w:val="both"/>
        <w:rPr>
          <w:b/>
          <w:color w:val="000000"/>
          <w:sz w:val="28"/>
          <w:szCs w:val="28"/>
        </w:rPr>
      </w:pPr>
    </w:p>
    <w:p w:rsidR="00524BFF" w:rsidRPr="00BF719B" w:rsidRDefault="00524BFF" w:rsidP="00BF719B">
      <w:pPr>
        <w:shd w:val="clear" w:color="auto" w:fill="FFFFFF"/>
        <w:spacing w:after="0"/>
        <w:ind w:firstLine="567"/>
        <w:jc w:val="both"/>
        <w:rPr>
          <w:rFonts w:ascii="Times New Roman" w:eastAsia="Times New Roman" w:hAnsi="Times New Roman" w:cs="Times New Roman"/>
          <w:b/>
          <w:color w:val="000000"/>
          <w:sz w:val="28"/>
          <w:szCs w:val="28"/>
        </w:rPr>
      </w:pPr>
      <w:r w:rsidRPr="00BF719B">
        <w:rPr>
          <w:rFonts w:ascii="Times New Roman" w:eastAsia="Times New Roman" w:hAnsi="Times New Roman" w:cs="Times New Roman"/>
          <w:b/>
          <w:color w:val="000000"/>
          <w:sz w:val="28"/>
          <w:szCs w:val="28"/>
        </w:rPr>
        <w:t>2. Технология опыта</w:t>
      </w:r>
    </w:p>
    <w:p w:rsidR="00524BFF" w:rsidRPr="00BF719B" w:rsidRDefault="00524BFF" w:rsidP="00BF719B">
      <w:pPr>
        <w:shd w:val="clear" w:color="auto" w:fill="FFFFFF"/>
        <w:spacing w:after="0"/>
        <w:ind w:firstLine="567"/>
        <w:jc w:val="both"/>
        <w:rPr>
          <w:rFonts w:ascii="Times New Roman" w:eastAsia="Times New Roman" w:hAnsi="Times New Roman" w:cs="Times New Roman"/>
          <w:b/>
          <w:color w:val="000000"/>
          <w:sz w:val="28"/>
          <w:szCs w:val="28"/>
        </w:rPr>
      </w:pPr>
    </w:p>
    <w:p w:rsidR="00524BFF" w:rsidRPr="00BF719B" w:rsidRDefault="00524BFF" w:rsidP="00BF719B">
      <w:pPr>
        <w:spacing w:after="0"/>
        <w:ind w:firstLine="660"/>
        <w:jc w:val="both"/>
        <w:rPr>
          <w:rFonts w:ascii="Times New Roman" w:hAnsi="Times New Roman" w:cs="Times New Roman"/>
          <w:b/>
          <w:bCs/>
          <w:sz w:val="28"/>
          <w:szCs w:val="28"/>
        </w:rPr>
      </w:pPr>
      <w:r w:rsidRPr="00BF719B">
        <w:rPr>
          <w:rFonts w:ascii="Times New Roman" w:hAnsi="Times New Roman" w:cs="Times New Roman"/>
          <w:b/>
          <w:i/>
          <w:sz w:val="28"/>
          <w:szCs w:val="28"/>
        </w:rPr>
        <w:t>Целью</w:t>
      </w:r>
      <w:r w:rsidRPr="00BF719B">
        <w:rPr>
          <w:rFonts w:ascii="Times New Roman" w:hAnsi="Times New Roman" w:cs="Times New Roman"/>
          <w:sz w:val="28"/>
          <w:szCs w:val="28"/>
        </w:rPr>
        <w:t xml:space="preserve">  данной работы является разработка и экспериментальная проверка  модели развития речи детей посредством театрализованной игры.</w:t>
      </w:r>
      <w:r w:rsidRPr="00BF719B">
        <w:rPr>
          <w:rFonts w:ascii="Times New Roman" w:hAnsi="Times New Roman" w:cs="Times New Roman"/>
          <w:color w:val="FF0000"/>
          <w:sz w:val="28"/>
          <w:szCs w:val="28"/>
        </w:rPr>
        <w:t xml:space="preserve">      </w:t>
      </w:r>
      <w:r w:rsidRPr="00BF719B">
        <w:rPr>
          <w:rFonts w:ascii="Times New Roman" w:hAnsi="Times New Roman" w:cs="Times New Roman"/>
          <w:sz w:val="28"/>
          <w:szCs w:val="28"/>
        </w:rPr>
        <w:t xml:space="preserve">Достижение поставленной цели сопровождалось решением </w:t>
      </w:r>
      <w:r w:rsidRPr="00BF719B">
        <w:rPr>
          <w:rFonts w:ascii="Times New Roman" w:hAnsi="Times New Roman" w:cs="Times New Roman"/>
          <w:b/>
          <w:bCs/>
          <w:i/>
          <w:iCs/>
          <w:sz w:val="28"/>
          <w:szCs w:val="28"/>
        </w:rPr>
        <w:t>следующих задач</w:t>
      </w:r>
      <w:r w:rsidRPr="00BF719B">
        <w:rPr>
          <w:rFonts w:ascii="Times New Roman" w:hAnsi="Times New Roman" w:cs="Times New Roman"/>
          <w:b/>
          <w:bCs/>
          <w:sz w:val="28"/>
          <w:szCs w:val="28"/>
        </w:rPr>
        <w:t>:</w:t>
      </w:r>
    </w:p>
    <w:p w:rsidR="00524BFF" w:rsidRPr="00BF719B" w:rsidRDefault="00524BFF" w:rsidP="00BF719B">
      <w:pPr>
        <w:shd w:val="clear" w:color="auto" w:fill="FFFFFF"/>
        <w:spacing w:after="0"/>
        <w:ind w:firstLine="567"/>
        <w:jc w:val="both"/>
        <w:rPr>
          <w:rFonts w:ascii="Times New Roman" w:hAnsi="Times New Roman" w:cs="Times New Roman"/>
          <w:sz w:val="28"/>
          <w:szCs w:val="28"/>
        </w:rPr>
      </w:pPr>
      <w:r w:rsidRPr="00BF719B">
        <w:rPr>
          <w:rFonts w:ascii="Times New Roman" w:hAnsi="Times New Roman" w:cs="Times New Roman"/>
          <w:sz w:val="28"/>
          <w:szCs w:val="28"/>
        </w:rPr>
        <w:t>1.Определить эффективность использования театрализованных игр в развитии речи детей.</w:t>
      </w:r>
    </w:p>
    <w:p w:rsidR="00524BFF" w:rsidRPr="00BF719B" w:rsidRDefault="00524BFF" w:rsidP="00BF719B">
      <w:pPr>
        <w:shd w:val="clear" w:color="auto" w:fill="FFFFFF"/>
        <w:spacing w:after="0"/>
        <w:ind w:firstLine="567"/>
        <w:jc w:val="both"/>
        <w:rPr>
          <w:rFonts w:ascii="Times New Roman" w:hAnsi="Times New Roman" w:cs="Times New Roman"/>
          <w:sz w:val="28"/>
          <w:szCs w:val="28"/>
        </w:rPr>
      </w:pPr>
      <w:r w:rsidRPr="00BF719B">
        <w:rPr>
          <w:rFonts w:ascii="Times New Roman" w:hAnsi="Times New Roman" w:cs="Times New Roman"/>
          <w:sz w:val="28"/>
          <w:szCs w:val="28"/>
        </w:rPr>
        <w:t>2.Изучить и проанализировать методическую, педагогическую и психологическую  литературу по данному вопросу.</w:t>
      </w:r>
    </w:p>
    <w:p w:rsidR="00524BFF" w:rsidRPr="00BF719B" w:rsidRDefault="00524BFF" w:rsidP="00BF719B">
      <w:pPr>
        <w:spacing w:after="0"/>
        <w:rPr>
          <w:rFonts w:ascii="Times New Roman" w:hAnsi="Times New Roman" w:cs="Times New Roman"/>
          <w:sz w:val="28"/>
          <w:szCs w:val="28"/>
        </w:rPr>
      </w:pPr>
      <w:r w:rsidRPr="00BF719B">
        <w:rPr>
          <w:rFonts w:ascii="Times New Roman" w:hAnsi="Times New Roman" w:cs="Times New Roman"/>
          <w:sz w:val="28"/>
          <w:szCs w:val="28"/>
        </w:rPr>
        <w:lastRenderedPageBreak/>
        <w:t xml:space="preserve">        3. Разработать и апробировать перспективный план работы с детьми и по развитию речи через театральную деятельность.</w:t>
      </w:r>
    </w:p>
    <w:p w:rsidR="00524BFF" w:rsidRPr="00BF719B" w:rsidRDefault="00524BFF" w:rsidP="00BF719B">
      <w:pPr>
        <w:shd w:val="clear" w:color="auto" w:fill="FFFFFF"/>
        <w:spacing w:after="0"/>
        <w:ind w:firstLine="567"/>
        <w:jc w:val="both"/>
        <w:rPr>
          <w:rFonts w:ascii="Times New Roman" w:hAnsi="Times New Roman" w:cs="Times New Roman"/>
          <w:sz w:val="28"/>
          <w:szCs w:val="28"/>
        </w:rPr>
      </w:pPr>
      <w:r w:rsidRPr="00BF719B">
        <w:rPr>
          <w:rFonts w:ascii="Times New Roman" w:hAnsi="Times New Roman" w:cs="Times New Roman"/>
          <w:sz w:val="28"/>
          <w:szCs w:val="28"/>
        </w:rPr>
        <w:t>4.Разработать систему использования наиболее оптимальных и полезных  театрализованных игр по развитию речи детей дошкольного и младшего школьного возраста.</w:t>
      </w:r>
    </w:p>
    <w:p w:rsidR="00524BFF" w:rsidRPr="00BF719B" w:rsidRDefault="00524BFF" w:rsidP="00BF719B">
      <w:pPr>
        <w:pStyle w:val="a3"/>
        <w:shd w:val="clear" w:color="auto" w:fill="FFFFFF"/>
        <w:spacing w:before="0" w:beforeAutospacing="0" w:after="0" w:afterAutospacing="0" w:line="276" w:lineRule="auto"/>
        <w:rPr>
          <w:color w:val="181818"/>
          <w:sz w:val="28"/>
          <w:szCs w:val="28"/>
        </w:rPr>
      </w:pPr>
      <w:r w:rsidRPr="00BF719B">
        <w:rPr>
          <w:bCs/>
          <w:color w:val="181818"/>
          <w:sz w:val="28"/>
          <w:szCs w:val="28"/>
        </w:rPr>
        <w:t xml:space="preserve">         Работы по развитию речи выстраивалась с учетом следующих принципов</w:t>
      </w:r>
      <w:r w:rsidRPr="00BF719B">
        <w:rPr>
          <w:b/>
          <w:bCs/>
          <w:color w:val="181818"/>
          <w:sz w:val="28"/>
          <w:szCs w:val="28"/>
        </w:rPr>
        <w:t xml:space="preserve"> </w:t>
      </w:r>
      <w:r w:rsidRPr="00BF719B">
        <w:rPr>
          <w:color w:val="000000"/>
          <w:sz w:val="28"/>
          <w:szCs w:val="28"/>
        </w:rPr>
        <w:t xml:space="preserve">: </w:t>
      </w:r>
      <w:r w:rsidRPr="00BF719B">
        <w:rPr>
          <w:color w:val="181818"/>
          <w:sz w:val="28"/>
          <w:szCs w:val="28"/>
        </w:rPr>
        <w:t>систематичность; доступность; наглядность; взаимосвязь сенсорного, умственного и речевого развития детей</w:t>
      </w:r>
      <w:r w:rsidRPr="00BF719B">
        <w:rPr>
          <w:b/>
          <w:bCs/>
          <w:color w:val="181818"/>
          <w:sz w:val="28"/>
          <w:szCs w:val="28"/>
        </w:rPr>
        <w:t>; </w:t>
      </w:r>
      <w:r w:rsidRPr="00BF719B">
        <w:rPr>
          <w:color w:val="181818"/>
          <w:sz w:val="28"/>
          <w:szCs w:val="28"/>
        </w:rPr>
        <w:t xml:space="preserve"> коммуникативно-деятельный подход к развитию речи; взаимосвязь работы над различными сторонами речи;  динамичность; творческое обучение и воспитание.</w:t>
      </w:r>
    </w:p>
    <w:p w:rsidR="00524BFF" w:rsidRPr="00BF719B" w:rsidRDefault="00524BFF" w:rsidP="00BF719B">
      <w:pPr>
        <w:jc w:val="both"/>
        <w:rPr>
          <w:rFonts w:ascii="Times New Roman" w:hAnsi="Times New Roman" w:cs="Times New Roman"/>
          <w:sz w:val="28"/>
          <w:szCs w:val="28"/>
        </w:rPr>
      </w:pPr>
      <w:r w:rsidRPr="00BF719B">
        <w:rPr>
          <w:rFonts w:ascii="Times New Roman" w:hAnsi="Times New Roman" w:cs="Times New Roman"/>
          <w:b/>
          <w:bCs/>
          <w:color w:val="181818"/>
          <w:sz w:val="28"/>
          <w:szCs w:val="28"/>
        </w:rPr>
        <w:t xml:space="preserve">          </w:t>
      </w:r>
      <w:r w:rsidRPr="00BF719B">
        <w:rPr>
          <w:rFonts w:ascii="Times New Roman" w:hAnsi="Times New Roman" w:cs="Times New Roman"/>
          <w:bCs/>
          <w:color w:val="181818"/>
          <w:sz w:val="28"/>
          <w:szCs w:val="28"/>
        </w:rPr>
        <w:t>Применялись следующие педагогические технологии:</w:t>
      </w:r>
      <w:r w:rsidRPr="00BF719B">
        <w:rPr>
          <w:rFonts w:ascii="Times New Roman" w:hAnsi="Times New Roman" w:cs="Times New Roman"/>
          <w:sz w:val="28"/>
          <w:szCs w:val="28"/>
        </w:rPr>
        <w:t xml:space="preserve"> здоровьесберегающая, личностно-ориентированная, игровая, технология сотрудничества, ТРИЗ, технология дополненной реальности, а так же проектная и мультимедийная.</w:t>
      </w:r>
    </w:p>
    <w:p w:rsidR="00524BFF" w:rsidRPr="00BF719B" w:rsidRDefault="00524BFF" w:rsidP="00BF719B">
      <w:pPr>
        <w:pStyle w:val="a4"/>
        <w:spacing w:line="276" w:lineRule="auto"/>
        <w:ind w:firstLine="708"/>
        <w:jc w:val="both"/>
        <w:rPr>
          <w:rFonts w:ascii="Times New Roman" w:hAnsi="Times New Roman"/>
          <w:sz w:val="28"/>
          <w:szCs w:val="28"/>
        </w:rPr>
      </w:pPr>
      <w:r w:rsidRPr="00BF719B">
        <w:rPr>
          <w:rFonts w:ascii="Times New Roman" w:hAnsi="Times New Roman"/>
          <w:sz w:val="28"/>
          <w:szCs w:val="28"/>
        </w:rPr>
        <w:t>Театрализованные игры – это игры-представления, в которых в лицах с помощью таких выразительных средств, как интонация, мимика, жест, поза и походка, разыгрывается литературное произведение, то есть воссоздаются конкретные образы. Театра</w:t>
      </w:r>
      <w:r w:rsidR="008969C0" w:rsidRPr="00BF719B">
        <w:rPr>
          <w:rFonts w:ascii="Times New Roman" w:hAnsi="Times New Roman"/>
          <w:sz w:val="28"/>
          <w:szCs w:val="28"/>
        </w:rPr>
        <w:t>льно-игровая деятельность детей</w:t>
      </w:r>
      <w:r w:rsidRPr="00BF719B">
        <w:rPr>
          <w:rFonts w:ascii="Times New Roman" w:hAnsi="Times New Roman"/>
          <w:sz w:val="28"/>
          <w:szCs w:val="28"/>
        </w:rPr>
        <w:t xml:space="preserve"> принимает две формы: когда действующими лицами являются предметы (игрушки, куклы); когда дети сами в образе действующего лица исполняют взятую на себя роль. </w:t>
      </w:r>
    </w:p>
    <w:p w:rsidR="00524BFF" w:rsidRPr="00BF719B" w:rsidRDefault="00524BFF" w:rsidP="00BF719B">
      <w:pPr>
        <w:pStyle w:val="a4"/>
        <w:spacing w:line="276" w:lineRule="auto"/>
        <w:jc w:val="both"/>
        <w:rPr>
          <w:rFonts w:ascii="Times New Roman" w:hAnsi="Times New Roman"/>
          <w:sz w:val="28"/>
          <w:szCs w:val="28"/>
        </w:rPr>
      </w:pPr>
      <w:r w:rsidRPr="00BF719B">
        <w:rPr>
          <w:rFonts w:ascii="Times New Roman" w:hAnsi="Times New Roman"/>
          <w:sz w:val="28"/>
          <w:szCs w:val="28"/>
        </w:rPr>
        <w:t xml:space="preserve">      Из многочисленных видов игр, именно театрализованные можно считать эффективным средством социализации дошкольников и младших школьников  в современном обществе в процессе понимания им смысла литературного произведения или фольклора. Театрализованная игра подразумевает коллективное участие детей, что важно для развития чувства партнёрства и форм позитивного взаимодействия.</w:t>
      </w:r>
    </w:p>
    <w:p w:rsidR="00524BFF" w:rsidRPr="00BF719B" w:rsidRDefault="00524BFF" w:rsidP="00BF719B">
      <w:pPr>
        <w:pStyle w:val="a4"/>
        <w:spacing w:line="276" w:lineRule="auto"/>
        <w:ind w:firstLine="567"/>
        <w:jc w:val="both"/>
        <w:rPr>
          <w:rFonts w:ascii="Times New Roman" w:hAnsi="Times New Roman"/>
          <w:sz w:val="28"/>
          <w:szCs w:val="28"/>
        </w:rPr>
      </w:pPr>
      <w:r w:rsidRPr="00BF719B">
        <w:rPr>
          <w:rFonts w:ascii="Times New Roman" w:hAnsi="Times New Roman"/>
          <w:sz w:val="28"/>
          <w:szCs w:val="28"/>
        </w:rPr>
        <w:t>Театрализованная деятельность так же способствует развитию речи ребёнка: совершенствуется умение вести разные ролевые диалоги, обогащается и активизируется словарь детей, развивается выразительность языка. В процессе  разыгрывани</w:t>
      </w:r>
      <w:r w:rsidR="008969C0" w:rsidRPr="00BF719B">
        <w:rPr>
          <w:rFonts w:ascii="Times New Roman" w:hAnsi="Times New Roman"/>
          <w:sz w:val="28"/>
          <w:szCs w:val="28"/>
        </w:rPr>
        <w:t>я</w:t>
      </w:r>
      <w:r w:rsidRPr="00BF719B">
        <w:rPr>
          <w:rFonts w:ascii="Times New Roman" w:hAnsi="Times New Roman"/>
          <w:sz w:val="28"/>
          <w:szCs w:val="28"/>
        </w:rPr>
        <w:t xml:space="preserve"> театральных постановок у детей развивается эмоциональное развитие, а именно: познаются чувства, определяется настроение героя,  усваивается тип внешнего выражения.  При восприятии  произведения у детей возникает особый вид познания в виде эмоциональных образов.  В них, с одной стороны, отражается внешний образ мира, с другой, внутренний элемент  в виде впечатлений, репрезентация, которая придаёт эмоциональному образу (в отличии от чисто рационального образа) стимул, активизирующий характер отражения окружающей действительности.  </w:t>
      </w:r>
    </w:p>
    <w:p w:rsidR="00524BFF" w:rsidRPr="00BF719B" w:rsidRDefault="00524BFF" w:rsidP="00BF719B">
      <w:pPr>
        <w:pStyle w:val="a4"/>
        <w:spacing w:line="276" w:lineRule="auto"/>
        <w:ind w:firstLine="567"/>
        <w:jc w:val="both"/>
        <w:rPr>
          <w:rFonts w:ascii="Times New Roman" w:hAnsi="Times New Roman"/>
          <w:sz w:val="28"/>
          <w:szCs w:val="28"/>
        </w:rPr>
      </w:pPr>
      <w:r w:rsidRPr="00BF719B">
        <w:rPr>
          <w:rFonts w:ascii="Times New Roman" w:hAnsi="Times New Roman"/>
          <w:sz w:val="28"/>
          <w:szCs w:val="28"/>
        </w:rPr>
        <w:lastRenderedPageBreak/>
        <w:t xml:space="preserve"> С целью эстетического воспитания З.Я.Роот предлагает цели, задачи и содержание работы для организации и проведения театрализованных игр с детьми старшего дошкольного</w:t>
      </w:r>
      <w:r w:rsidR="008969C0" w:rsidRPr="00BF719B">
        <w:rPr>
          <w:rFonts w:ascii="Times New Roman" w:hAnsi="Times New Roman"/>
          <w:sz w:val="28"/>
          <w:szCs w:val="28"/>
        </w:rPr>
        <w:t xml:space="preserve"> и младшего школьного возраста</w:t>
      </w:r>
      <w:r w:rsidRPr="00BF719B">
        <w:rPr>
          <w:rFonts w:ascii="Times New Roman" w:hAnsi="Times New Roman"/>
          <w:sz w:val="28"/>
          <w:szCs w:val="28"/>
        </w:rPr>
        <w:t xml:space="preserve">. Учёный считает что, «важные направления развития театрализованных игр, состоящих в постепенном переходе детей от игры по одному жанру литературы или фольклорному тексту к игре-контаминации,  которая подразумевает свободное построение сюжета детьми, а литературная основа сочетается со свободной интерпретацией ребёнком или соединяются несколько произведений: </w:t>
      </w:r>
    </w:p>
    <w:p w:rsidR="00524BFF" w:rsidRPr="00BF719B" w:rsidRDefault="00524BFF" w:rsidP="00BF719B">
      <w:pPr>
        <w:pStyle w:val="a4"/>
        <w:spacing w:line="276" w:lineRule="auto"/>
        <w:jc w:val="both"/>
        <w:rPr>
          <w:rFonts w:ascii="Times New Roman" w:hAnsi="Times New Roman"/>
          <w:sz w:val="28"/>
          <w:szCs w:val="28"/>
        </w:rPr>
      </w:pPr>
      <w:r w:rsidRPr="00BF719B">
        <w:rPr>
          <w:rFonts w:ascii="Times New Roman" w:hAnsi="Times New Roman"/>
          <w:sz w:val="28"/>
          <w:szCs w:val="28"/>
        </w:rPr>
        <w:t xml:space="preserve">-от театрализованной игры к театрально-игровой деятельности как средству самовыражения личности и самореализации способностей; </w:t>
      </w:r>
    </w:p>
    <w:p w:rsidR="00524BFF" w:rsidRPr="00BF719B" w:rsidRDefault="00524BFF" w:rsidP="00BF719B">
      <w:pPr>
        <w:pStyle w:val="a4"/>
        <w:spacing w:line="276" w:lineRule="auto"/>
        <w:jc w:val="both"/>
        <w:rPr>
          <w:rFonts w:ascii="Times New Roman" w:hAnsi="Times New Roman"/>
          <w:sz w:val="28"/>
          <w:szCs w:val="28"/>
        </w:rPr>
      </w:pPr>
      <w:r w:rsidRPr="00BF719B">
        <w:rPr>
          <w:rFonts w:ascii="Times New Roman" w:hAnsi="Times New Roman"/>
          <w:sz w:val="28"/>
          <w:szCs w:val="28"/>
        </w:rPr>
        <w:t>- от игры, где используются средства выразительности, для передачи особенностей персонажа, к игре как средству самовыражения через образ героя;</w:t>
      </w:r>
    </w:p>
    <w:p w:rsidR="00524BFF" w:rsidRPr="00BF719B" w:rsidRDefault="00524BFF" w:rsidP="00BF719B">
      <w:pPr>
        <w:pStyle w:val="a4"/>
        <w:spacing w:line="276" w:lineRule="auto"/>
        <w:jc w:val="both"/>
        <w:rPr>
          <w:rFonts w:ascii="Times New Roman" w:hAnsi="Times New Roman"/>
          <w:sz w:val="28"/>
          <w:szCs w:val="28"/>
        </w:rPr>
      </w:pPr>
      <w:r w:rsidRPr="00BF719B">
        <w:rPr>
          <w:rFonts w:ascii="Times New Roman" w:hAnsi="Times New Roman"/>
          <w:sz w:val="28"/>
          <w:szCs w:val="28"/>
        </w:rPr>
        <w:t>- от игры, в которой центром является «артист», к игре, в которой представлен комплекс позиций «артист», «режиссёр», «сценарист», «костюмер», «оформитель», но при этом предпочтения каждого ребёнка связаны с каким-либо одним из них, всё зависит от индивидуальных спосо</w:t>
      </w:r>
      <w:r w:rsidR="008969C0" w:rsidRPr="00BF719B">
        <w:rPr>
          <w:rFonts w:ascii="Times New Roman" w:hAnsi="Times New Roman"/>
          <w:sz w:val="28"/>
          <w:szCs w:val="28"/>
        </w:rPr>
        <w:t>бностей и интересов»</w:t>
      </w:r>
      <w:r w:rsidRPr="00BF719B">
        <w:rPr>
          <w:rFonts w:ascii="Times New Roman" w:hAnsi="Times New Roman"/>
          <w:sz w:val="28"/>
          <w:szCs w:val="28"/>
        </w:rPr>
        <w:t>.</w:t>
      </w:r>
    </w:p>
    <w:p w:rsidR="00524BFF" w:rsidRPr="00BF719B" w:rsidRDefault="00524BFF" w:rsidP="00BF719B">
      <w:pPr>
        <w:shd w:val="clear" w:color="auto" w:fill="FFFFFF"/>
        <w:spacing w:after="0"/>
        <w:ind w:firstLine="567"/>
        <w:jc w:val="both"/>
        <w:rPr>
          <w:rFonts w:ascii="Times New Roman" w:hAnsi="Times New Roman" w:cs="Times New Roman"/>
          <w:sz w:val="28"/>
          <w:szCs w:val="28"/>
        </w:rPr>
      </w:pPr>
      <w:r w:rsidRPr="00BF719B">
        <w:rPr>
          <w:rFonts w:ascii="Times New Roman" w:hAnsi="Times New Roman" w:cs="Times New Roman"/>
          <w:sz w:val="28"/>
          <w:szCs w:val="28"/>
        </w:rPr>
        <w:t xml:space="preserve">Основная, и первая задача </w:t>
      </w:r>
      <w:r w:rsidR="008969C0" w:rsidRPr="00BF719B">
        <w:rPr>
          <w:rFonts w:ascii="Times New Roman" w:hAnsi="Times New Roman" w:cs="Times New Roman"/>
          <w:sz w:val="28"/>
          <w:szCs w:val="28"/>
        </w:rPr>
        <w:t xml:space="preserve">игры - </w:t>
      </w:r>
      <w:r w:rsidRPr="00BF719B">
        <w:rPr>
          <w:rFonts w:ascii="Times New Roman" w:hAnsi="Times New Roman" w:cs="Times New Roman"/>
          <w:sz w:val="28"/>
          <w:szCs w:val="28"/>
        </w:rPr>
        <w:t xml:space="preserve">это развивать и формировать положительное отношение </w:t>
      </w:r>
      <w:r w:rsidR="008969C0" w:rsidRPr="00BF719B">
        <w:rPr>
          <w:rFonts w:ascii="Times New Roman" w:hAnsi="Times New Roman" w:cs="Times New Roman"/>
          <w:sz w:val="28"/>
          <w:szCs w:val="28"/>
        </w:rPr>
        <w:t>детей</w:t>
      </w:r>
      <w:r w:rsidRPr="00BF719B">
        <w:rPr>
          <w:rFonts w:ascii="Times New Roman" w:hAnsi="Times New Roman" w:cs="Times New Roman"/>
          <w:sz w:val="28"/>
          <w:szCs w:val="28"/>
        </w:rPr>
        <w:t xml:space="preserve"> к театрализованным играм. Это значит, что надо формировать их интерес к определённому виду театрализованных игр, сюжету, образу персонажа, наличие интереса к театральной культуре, осознание причин положительного или индифферентного отношения к игре, который связан с наличием или отсутствием интереса и способности самовыражению в театрализованной деятельности.</w:t>
      </w:r>
    </w:p>
    <w:p w:rsidR="00524BFF" w:rsidRPr="00BF719B" w:rsidRDefault="00524BFF" w:rsidP="00BF719B">
      <w:pPr>
        <w:shd w:val="clear" w:color="auto" w:fill="FFFFFF"/>
        <w:spacing w:after="0"/>
        <w:ind w:firstLine="567"/>
        <w:jc w:val="both"/>
        <w:rPr>
          <w:rFonts w:ascii="Times New Roman" w:eastAsia="Times New Roman" w:hAnsi="Times New Roman" w:cs="Times New Roman"/>
          <w:color w:val="000000"/>
          <w:sz w:val="28"/>
          <w:szCs w:val="28"/>
        </w:rPr>
      </w:pPr>
      <w:r w:rsidRPr="00BF719B">
        <w:rPr>
          <w:rFonts w:ascii="Times New Roman" w:hAnsi="Times New Roman" w:cs="Times New Roman"/>
          <w:color w:val="000000"/>
          <w:sz w:val="28"/>
          <w:szCs w:val="28"/>
          <w:shd w:val="clear" w:color="auto" w:fill="FFFFFF"/>
        </w:rPr>
        <w:t>По мнению исследователя Л.В. Артемовой, «</w:t>
      </w:r>
      <w:r w:rsidRPr="00BF719B">
        <w:rPr>
          <w:rFonts w:ascii="Times New Roman" w:hAnsi="Times New Roman" w:cs="Times New Roman"/>
          <w:sz w:val="28"/>
          <w:szCs w:val="28"/>
        </w:rPr>
        <w:t>новым аспектом совместной деятельности взрослого и детей становится приобщение детей к театральной культуре, т.е. знакомство с назначением театра, историей его возникновения, устройством здания театра, деятельностью людей, работающих в театре, яркими представителями данной  профессии, видами и жанрами театрального искусства (драматический, музыкальный, кукольный, театр зверей, клоунада и пр.)».</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В организации театрализованных игр широко использовала практические методы обучения: игра, метод игровой импровизации (служащий мостом между играми ребенка в быту и искусством актера), упражнения, метод действенного анализа (этюдная методика), инсценировки и драматизация.</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lastRenderedPageBreak/>
        <w:t>Из словесных методов применяла рассказ, чтение, рассказ детей, беседы, разучивание произведений устного народного творчества.</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Все методы и приемы использовала в комплексе, развивала внимание память, воображение, творческое воображение.</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 xml:space="preserve">1.Чтение художественных произведений, сказок, стихов. </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2. Обыгрывание этюдов, театрализованных игр.</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3. Показ сказок «Колобок», «Лисичка- сестричка и волк», «Репка», театрализованное представление сказки «Теремок»,  драматизация «Телефон». К.Чуковского .</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4. Показ сказок «Мешок яблок», «Морозко», «Полянка», театрализованное представление сказки на новый лад «Снежный колобок», кукольный театр «Заюшкина избушка».</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5. Отчётный концерт на день театра 27 марта.</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При этом процесс воспитания получается естественным. Интерес ребят усиливается, когда в сценках принимали участие посторонние люди (воспитатели, педагоги дополнительного образования и дети других групп). Большое значение имеет также использование разнообразных технических средств. Это видео и аудиозаписи.</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Требования к проведению театрализованных игр, я строила их так, чтобы каждое последующее опиралось на приобретённый ранее опыт и знания ребят.</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 xml:space="preserve">В жизни ребёнка должна обязательно присутствовать сказка. Сказка, которая обучает, развлекает, успокаивает и даже лечит. Поэтому </w:t>
      </w:r>
      <w:r w:rsidR="008969C0" w:rsidRPr="00BF719B">
        <w:rPr>
          <w:rFonts w:ascii="Times New Roman" w:hAnsi="Times New Roman" w:cs="Times New Roman"/>
          <w:sz w:val="28"/>
          <w:szCs w:val="28"/>
        </w:rPr>
        <w:t xml:space="preserve">в повседневной жизни </w:t>
      </w:r>
      <w:r w:rsidRPr="00BF719B">
        <w:rPr>
          <w:rFonts w:ascii="Times New Roman" w:hAnsi="Times New Roman" w:cs="Times New Roman"/>
          <w:sz w:val="28"/>
          <w:szCs w:val="28"/>
        </w:rPr>
        <w:t>я часто использовала сказки для воспитания детей.</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Для повышения педагогического мастерства:</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1.Разработала перспективный план работы с детьми.</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2.Разработала и подобрала для детей игры на развитие речи, пальчиковую, артикуляционную и дыхательную гимнастику.</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3.Участвоварла в работе педсовета по развитию речи детей, где представила сообщение из опыта работы «Театрализованные игры по художественным произведениям, как средство развития речи детей дошкольного возраста». </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4. Разработала авторскую методику по развитию речи детей дошкольного и младшего школьного возраста посредством театрализованной игры, в которой представлена система игр и упражнений по развитию речи  посредством театрализованной игры.</w:t>
      </w:r>
    </w:p>
    <w:p w:rsidR="00524BFF" w:rsidRPr="00BF719B" w:rsidRDefault="00524BFF" w:rsidP="00BF719B">
      <w:pPr>
        <w:shd w:val="clear" w:color="auto" w:fill="FFFFFF"/>
        <w:spacing w:after="0"/>
        <w:ind w:firstLine="852"/>
        <w:jc w:val="both"/>
        <w:rPr>
          <w:rFonts w:ascii="Times New Roman" w:eastAsia="Times New Roman" w:hAnsi="Times New Roman" w:cs="Times New Roman"/>
          <w:b/>
          <w:bCs/>
          <w:color w:val="000000"/>
          <w:sz w:val="28"/>
          <w:szCs w:val="28"/>
        </w:rPr>
      </w:pPr>
    </w:p>
    <w:p w:rsidR="004E7CA7" w:rsidRDefault="004E7CA7" w:rsidP="00BF719B">
      <w:pPr>
        <w:shd w:val="clear" w:color="auto" w:fill="FFFFFF"/>
        <w:spacing w:after="0"/>
        <w:ind w:firstLine="852"/>
        <w:jc w:val="both"/>
        <w:rPr>
          <w:rFonts w:ascii="Times New Roman" w:eastAsia="Times New Roman" w:hAnsi="Times New Roman" w:cs="Times New Roman"/>
          <w:b/>
          <w:bCs/>
          <w:color w:val="000000"/>
          <w:sz w:val="28"/>
          <w:szCs w:val="28"/>
        </w:rPr>
      </w:pPr>
    </w:p>
    <w:p w:rsidR="004E7CA7" w:rsidRDefault="004E7CA7" w:rsidP="00BF719B">
      <w:pPr>
        <w:shd w:val="clear" w:color="auto" w:fill="FFFFFF"/>
        <w:spacing w:after="0"/>
        <w:ind w:firstLine="852"/>
        <w:jc w:val="both"/>
        <w:rPr>
          <w:rFonts w:ascii="Times New Roman" w:eastAsia="Times New Roman" w:hAnsi="Times New Roman" w:cs="Times New Roman"/>
          <w:b/>
          <w:bCs/>
          <w:color w:val="000000"/>
          <w:sz w:val="28"/>
          <w:szCs w:val="28"/>
        </w:rPr>
      </w:pPr>
    </w:p>
    <w:p w:rsidR="00524BFF" w:rsidRPr="00BF719B" w:rsidRDefault="00524BFF" w:rsidP="00BF719B">
      <w:pPr>
        <w:shd w:val="clear" w:color="auto" w:fill="FFFFFF"/>
        <w:spacing w:after="0"/>
        <w:ind w:firstLine="852"/>
        <w:jc w:val="both"/>
        <w:rPr>
          <w:rFonts w:ascii="Times New Roman" w:eastAsia="Times New Roman" w:hAnsi="Times New Roman" w:cs="Times New Roman"/>
          <w:b/>
          <w:bCs/>
          <w:color w:val="000000"/>
          <w:sz w:val="28"/>
          <w:szCs w:val="28"/>
        </w:rPr>
      </w:pPr>
      <w:r w:rsidRPr="00BF719B">
        <w:rPr>
          <w:rFonts w:ascii="Times New Roman" w:eastAsia="Times New Roman" w:hAnsi="Times New Roman" w:cs="Times New Roman"/>
          <w:b/>
          <w:bCs/>
          <w:color w:val="000000"/>
          <w:sz w:val="28"/>
          <w:szCs w:val="28"/>
        </w:rPr>
        <w:lastRenderedPageBreak/>
        <w:t>3.</w:t>
      </w:r>
      <w:r w:rsidR="008969C0" w:rsidRPr="00BF719B">
        <w:rPr>
          <w:rFonts w:ascii="Times New Roman" w:eastAsia="Times New Roman" w:hAnsi="Times New Roman" w:cs="Times New Roman"/>
          <w:b/>
          <w:bCs/>
          <w:color w:val="000000"/>
          <w:sz w:val="28"/>
          <w:szCs w:val="28"/>
        </w:rPr>
        <w:t xml:space="preserve"> </w:t>
      </w:r>
      <w:r w:rsidRPr="00BF719B">
        <w:rPr>
          <w:rFonts w:ascii="Times New Roman" w:eastAsia="Times New Roman" w:hAnsi="Times New Roman" w:cs="Times New Roman"/>
          <w:b/>
          <w:bCs/>
          <w:color w:val="000000"/>
          <w:sz w:val="28"/>
          <w:szCs w:val="28"/>
        </w:rPr>
        <w:t xml:space="preserve">Результативность  </w:t>
      </w:r>
    </w:p>
    <w:p w:rsidR="00524BFF" w:rsidRPr="00BF719B" w:rsidRDefault="00524BFF" w:rsidP="00BF719B">
      <w:pPr>
        <w:spacing w:after="0"/>
        <w:ind w:firstLine="709"/>
        <w:jc w:val="both"/>
        <w:rPr>
          <w:rFonts w:ascii="Times New Roman" w:hAnsi="Times New Roman" w:cs="Times New Roman"/>
          <w:sz w:val="28"/>
          <w:szCs w:val="28"/>
        </w:rPr>
      </w:pPr>
      <w:r w:rsidRPr="00BF719B">
        <w:rPr>
          <w:rFonts w:ascii="Times New Roman" w:hAnsi="Times New Roman" w:cs="Times New Roman"/>
          <w:sz w:val="28"/>
          <w:szCs w:val="28"/>
        </w:rPr>
        <w:t>Для получения объективных показателей эффективности  разработанных нами мероприятий, мы провели диагностику на основе творческих заданий. Разыгрывание и рассказывание сказки «Репка» на любом предложенном театре (настольный, пальчиковый, театр на фланелеграфе).</w:t>
      </w:r>
    </w:p>
    <w:p w:rsidR="00524BFF" w:rsidRPr="00BF719B" w:rsidRDefault="00524BFF" w:rsidP="00BF719B">
      <w:pPr>
        <w:spacing w:after="0"/>
        <w:ind w:firstLine="567"/>
        <w:jc w:val="both"/>
        <w:rPr>
          <w:rFonts w:ascii="Times New Roman" w:hAnsi="Times New Roman" w:cs="Times New Roman"/>
          <w:sz w:val="28"/>
          <w:szCs w:val="28"/>
        </w:rPr>
      </w:pPr>
      <w:r w:rsidRPr="00BF719B">
        <w:rPr>
          <w:rFonts w:ascii="Times New Roman" w:hAnsi="Times New Roman" w:cs="Times New Roman"/>
          <w:sz w:val="28"/>
          <w:szCs w:val="28"/>
        </w:rPr>
        <w:t>Диагностика уровня развития речи дает возможность контролировать своевременность ее формирования у каждого ребенка.</w:t>
      </w:r>
    </w:p>
    <w:p w:rsidR="00524BFF" w:rsidRPr="00BF719B" w:rsidRDefault="00524BFF" w:rsidP="00BF719B">
      <w:pPr>
        <w:spacing w:after="0"/>
        <w:ind w:firstLine="567"/>
        <w:jc w:val="both"/>
        <w:rPr>
          <w:rFonts w:ascii="Times New Roman" w:hAnsi="Times New Roman" w:cs="Times New Roman"/>
          <w:sz w:val="28"/>
          <w:szCs w:val="28"/>
        </w:rPr>
      </w:pPr>
      <w:r w:rsidRPr="00BF719B">
        <w:rPr>
          <w:rFonts w:ascii="Times New Roman" w:hAnsi="Times New Roman" w:cs="Times New Roman"/>
          <w:sz w:val="28"/>
          <w:szCs w:val="28"/>
        </w:rPr>
        <w:t>В работе проанализированы результаты на начальном и заключительном этапе. Это позволяет индивидуализировать задачи и определить эффективность осуществляемого процесса по развитию  посредством  театральной деятельности.</w:t>
      </w:r>
    </w:p>
    <w:p w:rsidR="00524BFF" w:rsidRDefault="00524BFF" w:rsidP="00524BFF">
      <w:pPr>
        <w:spacing w:after="0"/>
        <w:ind w:firstLine="567"/>
        <w:jc w:val="both"/>
        <w:rPr>
          <w:rFonts w:ascii="Times New Roman" w:hAnsi="Times New Roman" w:cs="Times New Roman"/>
          <w:sz w:val="28"/>
        </w:rPr>
      </w:pPr>
    </w:p>
    <w:p w:rsidR="00524BFF" w:rsidRDefault="00524BFF" w:rsidP="00524BFF">
      <w:pPr>
        <w:tabs>
          <w:tab w:val="left" w:pos="6075"/>
        </w:tabs>
        <w:spacing w:after="0"/>
        <w:ind w:firstLine="720"/>
        <w:jc w:val="right"/>
        <w:rPr>
          <w:rFonts w:ascii="Times New Roman" w:hAnsi="Times New Roman" w:cs="Times New Roman"/>
          <w:b/>
          <w:sz w:val="28"/>
        </w:rPr>
      </w:pPr>
      <w:r w:rsidRPr="00017F3A">
        <w:rPr>
          <w:rFonts w:ascii="Times New Roman" w:hAnsi="Times New Roman" w:cs="Times New Roman"/>
          <w:b/>
          <w:sz w:val="28"/>
        </w:rPr>
        <w:t>Диаграмма 1</w:t>
      </w:r>
    </w:p>
    <w:p w:rsidR="00524BFF" w:rsidRDefault="00524BFF" w:rsidP="00524BFF">
      <w:pPr>
        <w:tabs>
          <w:tab w:val="left" w:pos="6075"/>
        </w:tabs>
        <w:spacing w:after="0"/>
        <w:ind w:firstLine="720"/>
        <w:jc w:val="right"/>
        <w:rPr>
          <w:rFonts w:ascii="Times New Roman" w:hAnsi="Times New Roman" w:cs="Times New Roman"/>
          <w:b/>
          <w:sz w:val="28"/>
        </w:rPr>
      </w:pPr>
    </w:p>
    <w:p w:rsidR="00524BFF" w:rsidRPr="004713F7" w:rsidRDefault="00524BFF" w:rsidP="00524BFF">
      <w:pPr>
        <w:tabs>
          <w:tab w:val="left" w:pos="6075"/>
        </w:tabs>
        <w:spacing w:after="0"/>
        <w:ind w:firstLine="720"/>
        <w:jc w:val="center"/>
        <w:rPr>
          <w:rFonts w:ascii="Times New Roman" w:hAnsi="Times New Roman" w:cs="Times New Roman"/>
          <w:sz w:val="28"/>
        </w:rPr>
      </w:pPr>
      <w:r>
        <w:rPr>
          <w:rFonts w:ascii="Times New Roman" w:hAnsi="Times New Roman" w:cs="Times New Roman"/>
          <w:b/>
          <w:sz w:val="28"/>
        </w:rPr>
        <w:t>Навыки рассказывания текста на начальном этапе</w:t>
      </w:r>
    </w:p>
    <w:p w:rsidR="00524BFF" w:rsidRDefault="00524BFF" w:rsidP="00524BFF">
      <w:pPr>
        <w:jc w:val="center"/>
        <w:rPr>
          <w:rFonts w:ascii="Times New Roman" w:hAnsi="Times New Roman" w:cs="Times New Roman"/>
          <w:sz w:val="28"/>
        </w:rPr>
      </w:pPr>
      <w:r>
        <w:rPr>
          <w:rFonts w:ascii="Times New Roman" w:hAnsi="Times New Roman" w:cs="Times New Roman"/>
          <w:noProof/>
          <w:sz w:val="28"/>
        </w:rPr>
        <w:drawing>
          <wp:inline distT="0" distB="0" distL="0" distR="0">
            <wp:extent cx="3458791" cy="1976907"/>
            <wp:effectExtent l="19050" t="0" r="27359" b="429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4BFF" w:rsidRDefault="00524BFF" w:rsidP="00524BFF">
      <w:pPr>
        <w:tabs>
          <w:tab w:val="left" w:pos="7020"/>
        </w:tabs>
        <w:ind w:firstLine="720"/>
        <w:jc w:val="right"/>
        <w:rPr>
          <w:rFonts w:ascii="Times New Roman" w:hAnsi="Times New Roman" w:cs="Times New Roman"/>
          <w:b/>
          <w:sz w:val="28"/>
        </w:rPr>
      </w:pPr>
      <w:r>
        <w:rPr>
          <w:rFonts w:ascii="Times New Roman" w:hAnsi="Times New Roman" w:cs="Times New Roman"/>
          <w:sz w:val="28"/>
        </w:rPr>
        <w:tab/>
      </w:r>
      <w:r w:rsidRPr="00017F3A">
        <w:rPr>
          <w:rFonts w:ascii="Times New Roman" w:hAnsi="Times New Roman" w:cs="Times New Roman"/>
          <w:b/>
          <w:sz w:val="28"/>
        </w:rPr>
        <w:t>Диаграмма 2</w:t>
      </w:r>
    </w:p>
    <w:p w:rsidR="00524BFF" w:rsidRPr="00017F3A" w:rsidRDefault="00524BFF" w:rsidP="00524BFF">
      <w:pPr>
        <w:tabs>
          <w:tab w:val="left" w:pos="7020"/>
        </w:tabs>
        <w:ind w:firstLine="720"/>
        <w:jc w:val="center"/>
        <w:rPr>
          <w:rFonts w:ascii="Times New Roman" w:hAnsi="Times New Roman" w:cs="Times New Roman"/>
          <w:b/>
          <w:sz w:val="28"/>
        </w:rPr>
      </w:pPr>
      <w:r>
        <w:rPr>
          <w:rFonts w:ascii="Times New Roman" w:hAnsi="Times New Roman" w:cs="Times New Roman"/>
          <w:b/>
          <w:sz w:val="28"/>
        </w:rPr>
        <w:t>Навыки рассказывания текста на заключительном этапе</w:t>
      </w:r>
    </w:p>
    <w:p w:rsidR="00524BFF" w:rsidRDefault="00524BFF" w:rsidP="00524BFF">
      <w:pPr>
        <w:ind w:firstLine="720"/>
        <w:jc w:val="center"/>
        <w:rPr>
          <w:rFonts w:ascii="Times New Roman" w:hAnsi="Times New Roman" w:cs="Times New Roman"/>
          <w:sz w:val="28"/>
        </w:rPr>
      </w:pPr>
      <w:r>
        <w:rPr>
          <w:rFonts w:ascii="Times New Roman" w:hAnsi="Times New Roman" w:cs="Times New Roman"/>
          <w:noProof/>
          <w:sz w:val="28"/>
        </w:rPr>
        <w:drawing>
          <wp:inline distT="0" distB="0" distL="0" distR="0">
            <wp:extent cx="3643174" cy="1925392"/>
            <wp:effectExtent l="19050" t="0" r="1442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4BFF" w:rsidRDefault="00524BFF" w:rsidP="00BF719B">
      <w:pPr>
        <w:spacing w:after="0"/>
        <w:ind w:firstLine="720"/>
        <w:jc w:val="both"/>
        <w:rPr>
          <w:rFonts w:ascii="Times New Roman" w:hAnsi="Times New Roman" w:cs="Times New Roman"/>
          <w:sz w:val="28"/>
        </w:rPr>
      </w:pPr>
      <w:r>
        <w:rPr>
          <w:rFonts w:ascii="Times New Roman" w:hAnsi="Times New Roman" w:cs="Times New Roman"/>
          <w:sz w:val="28"/>
        </w:rPr>
        <w:t xml:space="preserve">В соответствии с данными диаграммы 1 высокий уровень умения связно рассказать текст имеют 20% воспитанников, 20% имеют средний </w:t>
      </w:r>
      <w:r>
        <w:rPr>
          <w:rFonts w:ascii="Times New Roman" w:hAnsi="Times New Roman" w:cs="Times New Roman"/>
          <w:sz w:val="28"/>
        </w:rPr>
        <w:lastRenderedPageBreak/>
        <w:t>уровень, 60%  имеют низкий уровень. Дети не могут связно рассказать текст, испытывают зажатие</w:t>
      </w:r>
      <w:r w:rsidR="008969C0">
        <w:rPr>
          <w:rFonts w:ascii="Times New Roman" w:hAnsi="Times New Roman" w:cs="Times New Roman"/>
          <w:sz w:val="28"/>
        </w:rPr>
        <w:t>,</w:t>
      </w:r>
      <w:r>
        <w:rPr>
          <w:rFonts w:ascii="Times New Roman" w:hAnsi="Times New Roman" w:cs="Times New Roman"/>
          <w:sz w:val="28"/>
        </w:rPr>
        <w:t xml:space="preserve"> стеснение, не наблюдается проявление инициативы и творчества.</w:t>
      </w:r>
    </w:p>
    <w:p w:rsidR="00524BFF" w:rsidRDefault="00524BFF" w:rsidP="00BF719B">
      <w:pPr>
        <w:spacing w:after="0"/>
        <w:ind w:firstLine="720"/>
        <w:jc w:val="both"/>
        <w:rPr>
          <w:rFonts w:ascii="Times New Roman" w:hAnsi="Times New Roman" w:cs="Times New Roman"/>
          <w:sz w:val="28"/>
        </w:rPr>
      </w:pPr>
      <w:r>
        <w:rPr>
          <w:rFonts w:ascii="Times New Roman" w:hAnsi="Times New Roman" w:cs="Times New Roman"/>
          <w:sz w:val="28"/>
        </w:rPr>
        <w:t xml:space="preserve">Данные диаграммы 2 определяют высокий уровень сформированности связной речи, на заключительном этапе – 80% воспитанников. Дети связно рассказывают текст сказки, используют распространенные предложения,  не испытывают стеснения и зажатости.  Используют интонационно окрашенную речь. </w:t>
      </w:r>
    </w:p>
    <w:p w:rsidR="00524BFF" w:rsidRPr="001F4DED" w:rsidRDefault="00524BFF" w:rsidP="00BF719B">
      <w:pPr>
        <w:spacing w:after="0"/>
        <w:ind w:firstLine="709"/>
        <w:jc w:val="both"/>
        <w:rPr>
          <w:rFonts w:ascii="Times New Roman" w:hAnsi="Times New Roman" w:cs="Times New Roman"/>
          <w:sz w:val="28"/>
          <w:szCs w:val="28"/>
        </w:rPr>
      </w:pPr>
      <w:r w:rsidRPr="001F4DED">
        <w:rPr>
          <w:rFonts w:ascii="Times New Roman" w:hAnsi="Times New Roman" w:cs="Times New Roman"/>
          <w:sz w:val="28"/>
          <w:szCs w:val="28"/>
        </w:rPr>
        <w:t xml:space="preserve">Тем самым, анализ полученных результатов позволяет говорить об эффективности проделанной работы по развитию </w:t>
      </w:r>
      <w:r>
        <w:rPr>
          <w:rFonts w:ascii="Times New Roman" w:hAnsi="Times New Roman" w:cs="Times New Roman"/>
          <w:sz w:val="28"/>
          <w:szCs w:val="28"/>
        </w:rPr>
        <w:t xml:space="preserve">речи </w:t>
      </w:r>
      <w:r w:rsidRPr="001F4DED">
        <w:rPr>
          <w:rFonts w:ascii="Times New Roman" w:hAnsi="Times New Roman" w:cs="Times New Roman"/>
          <w:sz w:val="28"/>
          <w:szCs w:val="28"/>
        </w:rPr>
        <w:t xml:space="preserve">детей </w:t>
      </w:r>
      <w:r>
        <w:rPr>
          <w:rFonts w:ascii="Times New Roman" w:hAnsi="Times New Roman" w:cs="Times New Roman"/>
          <w:sz w:val="28"/>
          <w:szCs w:val="28"/>
        </w:rPr>
        <w:t xml:space="preserve">дошкольного и младшего школьного возраста </w:t>
      </w:r>
      <w:r w:rsidRPr="001F4DED">
        <w:rPr>
          <w:rFonts w:ascii="Times New Roman" w:hAnsi="Times New Roman" w:cs="Times New Roman"/>
          <w:sz w:val="28"/>
          <w:szCs w:val="28"/>
        </w:rPr>
        <w:t>средствами театрализованной игры.</w:t>
      </w:r>
    </w:p>
    <w:p w:rsidR="00524BFF" w:rsidRDefault="00524BFF" w:rsidP="00BF719B">
      <w:pPr>
        <w:pStyle w:val="a3"/>
        <w:shd w:val="clear" w:color="auto" w:fill="FFFFFF"/>
        <w:spacing w:before="0" w:beforeAutospacing="0" w:after="0" w:afterAutospacing="0" w:line="276" w:lineRule="auto"/>
        <w:jc w:val="both"/>
        <w:rPr>
          <w:b/>
          <w:bCs/>
          <w:color w:val="000000"/>
          <w:sz w:val="28"/>
        </w:rPr>
      </w:pPr>
    </w:p>
    <w:p w:rsidR="00524BFF" w:rsidRDefault="00524BFF" w:rsidP="00BF719B">
      <w:pPr>
        <w:pStyle w:val="a3"/>
        <w:shd w:val="clear" w:color="auto" w:fill="FFFFFF"/>
        <w:spacing w:before="0" w:beforeAutospacing="0" w:after="0" w:afterAutospacing="0" w:line="276" w:lineRule="auto"/>
        <w:jc w:val="both"/>
        <w:rPr>
          <w:b/>
          <w:bCs/>
          <w:color w:val="000000"/>
          <w:sz w:val="28"/>
        </w:rPr>
      </w:pPr>
      <w:r w:rsidRPr="006F5355">
        <w:rPr>
          <w:b/>
          <w:bCs/>
          <w:color w:val="000000"/>
          <w:sz w:val="28"/>
        </w:rPr>
        <w:t>Заключение                                                                                                      </w:t>
      </w:r>
    </w:p>
    <w:p w:rsidR="00524BFF" w:rsidRPr="0030163C" w:rsidRDefault="00BF719B" w:rsidP="00BF719B">
      <w:pPr>
        <w:pStyle w:val="a4"/>
        <w:spacing w:line="276" w:lineRule="auto"/>
        <w:ind w:firstLine="709"/>
        <w:jc w:val="both"/>
        <w:rPr>
          <w:rFonts w:ascii="Times New Roman" w:hAnsi="Times New Roman"/>
          <w:sz w:val="28"/>
          <w:szCs w:val="28"/>
        </w:rPr>
      </w:pPr>
      <w:r>
        <w:rPr>
          <w:rFonts w:ascii="Times New Roman" w:hAnsi="Times New Roman"/>
          <w:sz w:val="28"/>
          <w:szCs w:val="28"/>
        </w:rPr>
        <w:t>Данный</w:t>
      </w:r>
      <w:r w:rsidR="00524BFF" w:rsidRPr="0030163C">
        <w:rPr>
          <w:rFonts w:ascii="Times New Roman" w:hAnsi="Times New Roman"/>
          <w:sz w:val="28"/>
          <w:szCs w:val="28"/>
        </w:rPr>
        <w:t xml:space="preserve"> </w:t>
      </w:r>
      <w:r>
        <w:rPr>
          <w:rFonts w:ascii="Times New Roman" w:hAnsi="Times New Roman"/>
          <w:sz w:val="28"/>
          <w:szCs w:val="28"/>
        </w:rPr>
        <w:t>опыт посвящен</w:t>
      </w:r>
      <w:r w:rsidR="00524BFF" w:rsidRPr="0030163C">
        <w:rPr>
          <w:rFonts w:ascii="Times New Roman" w:hAnsi="Times New Roman"/>
          <w:sz w:val="28"/>
          <w:szCs w:val="28"/>
        </w:rPr>
        <w:t xml:space="preserve"> одной из актуальных проблем с</w:t>
      </w:r>
      <w:r w:rsidR="00524BFF">
        <w:rPr>
          <w:rFonts w:ascii="Times New Roman" w:hAnsi="Times New Roman"/>
          <w:sz w:val="28"/>
          <w:szCs w:val="28"/>
        </w:rPr>
        <w:t xml:space="preserve">овременной </w:t>
      </w:r>
      <w:r w:rsidR="00524BFF" w:rsidRPr="0030163C">
        <w:rPr>
          <w:rFonts w:ascii="Times New Roman" w:hAnsi="Times New Roman"/>
          <w:sz w:val="28"/>
          <w:szCs w:val="28"/>
        </w:rPr>
        <w:t xml:space="preserve"> педагогики – проблеме </w:t>
      </w:r>
      <w:r w:rsidR="00524BFF">
        <w:rPr>
          <w:rFonts w:ascii="Times New Roman" w:hAnsi="Times New Roman"/>
          <w:sz w:val="28"/>
          <w:szCs w:val="28"/>
        </w:rPr>
        <w:t xml:space="preserve">развития речи </w:t>
      </w:r>
      <w:r w:rsidR="00524BFF" w:rsidRPr="0030163C">
        <w:rPr>
          <w:rFonts w:ascii="Times New Roman" w:hAnsi="Times New Roman"/>
          <w:sz w:val="28"/>
          <w:szCs w:val="28"/>
        </w:rPr>
        <w:t xml:space="preserve">детей дошкольного </w:t>
      </w:r>
      <w:r w:rsidR="00524BFF">
        <w:rPr>
          <w:rFonts w:ascii="Times New Roman" w:hAnsi="Times New Roman"/>
          <w:sz w:val="28"/>
          <w:szCs w:val="28"/>
        </w:rPr>
        <w:t xml:space="preserve"> и младшего школьного возраста </w:t>
      </w:r>
      <w:r w:rsidR="00524BFF" w:rsidRPr="0030163C">
        <w:rPr>
          <w:rFonts w:ascii="Times New Roman" w:hAnsi="Times New Roman"/>
          <w:sz w:val="28"/>
          <w:szCs w:val="28"/>
        </w:rPr>
        <w:t xml:space="preserve">средствами театрализованной игры. </w:t>
      </w:r>
    </w:p>
    <w:p w:rsidR="00524BFF" w:rsidRPr="0030163C" w:rsidRDefault="00524BFF" w:rsidP="00BF719B">
      <w:pPr>
        <w:pStyle w:val="a4"/>
        <w:spacing w:line="276" w:lineRule="auto"/>
        <w:ind w:firstLine="709"/>
        <w:jc w:val="both"/>
        <w:rPr>
          <w:rFonts w:ascii="Times New Roman" w:hAnsi="Times New Roman"/>
          <w:sz w:val="28"/>
          <w:szCs w:val="28"/>
        </w:rPr>
      </w:pPr>
      <w:r w:rsidRPr="0030163C">
        <w:rPr>
          <w:rFonts w:ascii="Times New Roman" w:hAnsi="Times New Roman"/>
          <w:sz w:val="28"/>
          <w:szCs w:val="28"/>
        </w:rPr>
        <w:t>В процессе теоретического исследования мы</w:t>
      </w:r>
      <w:r w:rsidRPr="0030163C">
        <w:rPr>
          <w:rFonts w:ascii="Times New Roman" w:hAnsi="Times New Roman"/>
          <w:color w:val="FF0000"/>
          <w:sz w:val="28"/>
          <w:szCs w:val="28"/>
        </w:rPr>
        <w:t xml:space="preserve"> </w:t>
      </w:r>
      <w:r w:rsidRPr="0030163C">
        <w:rPr>
          <w:rFonts w:ascii="Times New Roman" w:hAnsi="Times New Roman"/>
          <w:sz w:val="28"/>
          <w:szCs w:val="28"/>
        </w:rPr>
        <w:t xml:space="preserve">выяснили, что проблема  </w:t>
      </w:r>
      <w:r>
        <w:rPr>
          <w:rFonts w:ascii="Times New Roman" w:hAnsi="Times New Roman"/>
          <w:sz w:val="28"/>
          <w:szCs w:val="28"/>
        </w:rPr>
        <w:t xml:space="preserve">развития речи </w:t>
      </w:r>
      <w:r w:rsidRPr="0030163C">
        <w:rPr>
          <w:rFonts w:ascii="Times New Roman" w:hAnsi="Times New Roman"/>
          <w:sz w:val="28"/>
          <w:szCs w:val="28"/>
        </w:rPr>
        <w:t>детей дошкольного</w:t>
      </w:r>
      <w:r>
        <w:rPr>
          <w:rFonts w:ascii="Times New Roman" w:hAnsi="Times New Roman"/>
          <w:sz w:val="28"/>
          <w:szCs w:val="28"/>
        </w:rPr>
        <w:t xml:space="preserve"> и младшего школьного </w:t>
      </w:r>
      <w:r w:rsidRPr="0030163C">
        <w:rPr>
          <w:rFonts w:ascii="Times New Roman" w:hAnsi="Times New Roman"/>
          <w:sz w:val="28"/>
          <w:szCs w:val="28"/>
        </w:rPr>
        <w:t xml:space="preserve"> возраста  средствами  театрализованной игры является актуальной, так как в воспитании игровая деятельность эмоциональна в силу особенностей детского возраста, что усиливает возможности развития мышления, воображения детей и творческих способностей.</w:t>
      </w:r>
    </w:p>
    <w:p w:rsidR="00524BFF" w:rsidRDefault="00524BFF" w:rsidP="00BF719B">
      <w:pPr>
        <w:pStyle w:val="a4"/>
        <w:spacing w:line="276" w:lineRule="auto"/>
        <w:ind w:firstLine="709"/>
        <w:jc w:val="both"/>
        <w:rPr>
          <w:rFonts w:ascii="Times New Roman" w:hAnsi="Times New Roman"/>
          <w:sz w:val="28"/>
          <w:szCs w:val="28"/>
        </w:rPr>
      </w:pPr>
      <w:r w:rsidRPr="0030163C">
        <w:rPr>
          <w:rFonts w:ascii="Times New Roman" w:hAnsi="Times New Roman"/>
          <w:sz w:val="28"/>
          <w:szCs w:val="28"/>
        </w:rPr>
        <w:t xml:space="preserve">Театрализованные игры позволяют решать многие программные задачи: от эстетического совершенствования культуры, до ознакомления с окружающим миром. Так же они являются средством многогранного развития дошкольника, где главной гранью выступает </w:t>
      </w:r>
      <w:r>
        <w:rPr>
          <w:rFonts w:ascii="Times New Roman" w:hAnsi="Times New Roman"/>
          <w:sz w:val="28"/>
          <w:szCs w:val="28"/>
        </w:rPr>
        <w:t>развитие речи.</w:t>
      </w:r>
    </w:p>
    <w:p w:rsidR="00524BFF" w:rsidRPr="0030163C" w:rsidRDefault="00524BFF" w:rsidP="00BF719B">
      <w:pPr>
        <w:pStyle w:val="a4"/>
        <w:spacing w:line="276" w:lineRule="auto"/>
        <w:ind w:firstLine="709"/>
        <w:jc w:val="both"/>
        <w:rPr>
          <w:rFonts w:ascii="Times New Roman" w:hAnsi="Times New Roman"/>
          <w:sz w:val="28"/>
          <w:szCs w:val="28"/>
        </w:rPr>
      </w:pPr>
      <w:r w:rsidRPr="0030163C">
        <w:rPr>
          <w:rFonts w:ascii="Times New Roman" w:hAnsi="Times New Roman"/>
          <w:sz w:val="28"/>
          <w:szCs w:val="28"/>
        </w:rPr>
        <w:t xml:space="preserve">Результатом нашей педагогической деятельности по </w:t>
      </w:r>
      <w:r>
        <w:rPr>
          <w:rFonts w:ascii="Times New Roman" w:hAnsi="Times New Roman"/>
          <w:sz w:val="28"/>
          <w:szCs w:val="28"/>
        </w:rPr>
        <w:t xml:space="preserve">развитию речи </w:t>
      </w:r>
      <w:r w:rsidRPr="0030163C">
        <w:rPr>
          <w:rFonts w:ascii="Times New Roman" w:hAnsi="Times New Roman"/>
          <w:sz w:val="28"/>
          <w:szCs w:val="28"/>
        </w:rPr>
        <w:t xml:space="preserve">детей </w:t>
      </w:r>
      <w:r>
        <w:rPr>
          <w:rFonts w:ascii="Times New Roman" w:hAnsi="Times New Roman"/>
          <w:sz w:val="28"/>
          <w:szCs w:val="28"/>
        </w:rPr>
        <w:t>д</w:t>
      </w:r>
      <w:r w:rsidRPr="0030163C">
        <w:rPr>
          <w:rFonts w:ascii="Times New Roman" w:hAnsi="Times New Roman"/>
          <w:sz w:val="28"/>
          <w:szCs w:val="28"/>
        </w:rPr>
        <w:t>ошкольного</w:t>
      </w:r>
      <w:r w:rsidR="00BF719B">
        <w:rPr>
          <w:rFonts w:ascii="Times New Roman" w:hAnsi="Times New Roman"/>
          <w:sz w:val="28"/>
          <w:szCs w:val="28"/>
        </w:rPr>
        <w:t xml:space="preserve"> и младшего школьного </w:t>
      </w:r>
      <w:r w:rsidRPr="0030163C">
        <w:rPr>
          <w:rFonts w:ascii="Times New Roman" w:hAnsi="Times New Roman"/>
          <w:sz w:val="28"/>
          <w:szCs w:val="28"/>
        </w:rPr>
        <w:t>возраста средствами театрализованной игры служат высокие показатели воспитанников в следующих мероприятиях: муниципальный конкурс театральных постановок «Сказ</w:t>
      </w:r>
      <w:r w:rsidR="00BF719B">
        <w:rPr>
          <w:rFonts w:ascii="Times New Roman" w:hAnsi="Times New Roman"/>
          <w:sz w:val="28"/>
          <w:szCs w:val="28"/>
        </w:rPr>
        <w:t xml:space="preserve">ка ложь, да в ней намёк…» Николай У. - </w:t>
      </w:r>
      <w:r w:rsidRPr="0030163C">
        <w:rPr>
          <w:rFonts w:ascii="Times New Roman" w:hAnsi="Times New Roman"/>
          <w:sz w:val="28"/>
          <w:szCs w:val="28"/>
        </w:rPr>
        <w:t xml:space="preserve">Диплом </w:t>
      </w:r>
      <w:r w:rsidR="00BF719B">
        <w:rPr>
          <w:rFonts w:ascii="Times New Roman" w:hAnsi="Times New Roman"/>
          <w:sz w:val="28"/>
          <w:szCs w:val="28"/>
        </w:rPr>
        <w:t xml:space="preserve">за </w:t>
      </w:r>
      <w:r w:rsidRPr="0030163C">
        <w:rPr>
          <w:rFonts w:ascii="Times New Roman" w:hAnsi="Times New Roman"/>
          <w:sz w:val="28"/>
          <w:szCs w:val="28"/>
        </w:rPr>
        <w:t xml:space="preserve">1 место, </w:t>
      </w:r>
      <w:r w:rsidR="00BF719B">
        <w:rPr>
          <w:rFonts w:ascii="Times New Roman" w:hAnsi="Times New Roman"/>
          <w:sz w:val="28"/>
          <w:szCs w:val="28"/>
        </w:rPr>
        <w:t>(2019 г.)</w:t>
      </w:r>
      <w:r w:rsidRPr="0030163C">
        <w:rPr>
          <w:rFonts w:ascii="Times New Roman" w:hAnsi="Times New Roman"/>
          <w:sz w:val="28"/>
          <w:szCs w:val="28"/>
        </w:rPr>
        <w:t>; межрегиональный творческий конку</w:t>
      </w:r>
      <w:r w:rsidR="00BF719B">
        <w:rPr>
          <w:rFonts w:ascii="Times New Roman" w:hAnsi="Times New Roman"/>
          <w:sz w:val="28"/>
          <w:szCs w:val="28"/>
        </w:rPr>
        <w:t xml:space="preserve">рс чтецов «На страже отечества» </w:t>
      </w:r>
      <w:r>
        <w:rPr>
          <w:rFonts w:ascii="Times New Roman" w:hAnsi="Times New Roman"/>
          <w:sz w:val="28"/>
          <w:szCs w:val="28"/>
        </w:rPr>
        <w:t xml:space="preserve"> Алексей</w:t>
      </w:r>
      <w:r w:rsidR="00BF719B">
        <w:rPr>
          <w:rFonts w:ascii="Times New Roman" w:hAnsi="Times New Roman"/>
          <w:sz w:val="28"/>
          <w:szCs w:val="28"/>
        </w:rPr>
        <w:t xml:space="preserve"> Ш. - </w:t>
      </w:r>
      <w:r w:rsidRPr="0030163C">
        <w:rPr>
          <w:rFonts w:ascii="Times New Roman" w:hAnsi="Times New Roman"/>
          <w:sz w:val="28"/>
          <w:szCs w:val="28"/>
        </w:rPr>
        <w:t>1 место</w:t>
      </w:r>
      <w:r w:rsidR="00BF719B">
        <w:rPr>
          <w:rFonts w:ascii="Times New Roman" w:hAnsi="Times New Roman"/>
          <w:sz w:val="28"/>
          <w:szCs w:val="28"/>
        </w:rPr>
        <w:t xml:space="preserve"> (2019 г.)</w:t>
      </w:r>
      <w:r w:rsidRPr="0030163C">
        <w:rPr>
          <w:rFonts w:ascii="Times New Roman" w:hAnsi="Times New Roman"/>
          <w:sz w:val="28"/>
          <w:szCs w:val="28"/>
        </w:rPr>
        <w:t xml:space="preserve">; международный конкурс-фестиваль «Времён связующая нить», этап «Центральный федеральный округ РФ» г. Губкин, номинация «Театральное творчество», театральный коллектив </w:t>
      </w:r>
      <w:r>
        <w:rPr>
          <w:rFonts w:ascii="Times New Roman" w:hAnsi="Times New Roman"/>
          <w:sz w:val="28"/>
          <w:szCs w:val="28"/>
        </w:rPr>
        <w:t xml:space="preserve"> </w:t>
      </w:r>
      <w:r w:rsidR="00BF719B">
        <w:rPr>
          <w:rFonts w:ascii="Times New Roman" w:hAnsi="Times New Roman"/>
          <w:sz w:val="28"/>
          <w:szCs w:val="28"/>
        </w:rPr>
        <w:t xml:space="preserve">- </w:t>
      </w:r>
      <w:r>
        <w:rPr>
          <w:rFonts w:ascii="Times New Roman" w:hAnsi="Times New Roman"/>
          <w:sz w:val="28"/>
          <w:szCs w:val="28"/>
        </w:rPr>
        <w:t xml:space="preserve"> </w:t>
      </w:r>
      <w:r w:rsidR="00BF719B">
        <w:rPr>
          <w:rFonts w:ascii="Times New Roman" w:hAnsi="Times New Roman"/>
          <w:sz w:val="28"/>
          <w:szCs w:val="28"/>
        </w:rPr>
        <w:t>лауреат</w:t>
      </w:r>
      <w:r w:rsidRPr="0030163C">
        <w:rPr>
          <w:rFonts w:ascii="Times New Roman" w:hAnsi="Times New Roman"/>
          <w:sz w:val="28"/>
          <w:szCs w:val="28"/>
        </w:rPr>
        <w:t xml:space="preserve"> 2 степени</w:t>
      </w:r>
      <w:r w:rsidR="00BF719B">
        <w:rPr>
          <w:rFonts w:ascii="Times New Roman" w:hAnsi="Times New Roman"/>
          <w:sz w:val="28"/>
          <w:szCs w:val="28"/>
        </w:rPr>
        <w:t xml:space="preserve"> (2020 г.)</w:t>
      </w:r>
      <w:r w:rsidRPr="0030163C">
        <w:rPr>
          <w:rFonts w:ascii="Times New Roman" w:hAnsi="Times New Roman"/>
          <w:sz w:val="28"/>
          <w:szCs w:val="28"/>
        </w:rPr>
        <w:t>.</w:t>
      </w:r>
    </w:p>
    <w:p w:rsidR="00524BFF" w:rsidRPr="0030163C" w:rsidRDefault="00BF719B" w:rsidP="00BF719B">
      <w:pPr>
        <w:pStyle w:val="a4"/>
        <w:spacing w:line="276" w:lineRule="auto"/>
        <w:ind w:firstLine="709"/>
        <w:jc w:val="both"/>
        <w:rPr>
          <w:rFonts w:ascii="Times New Roman" w:hAnsi="Times New Roman"/>
          <w:sz w:val="28"/>
          <w:szCs w:val="28"/>
        </w:rPr>
      </w:pPr>
      <w:r>
        <w:rPr>
          <w:rFonts w:ascii="Times New Roman" w:hAnsi="Times New Roman"/>
          <w:sz w:val="28"/>
          <w:szCs w:val="28"/>
        </w:rPr>
        <w:t>Таким образом, данные мониторинга подтверждают эффективность использования театральной деятельности для развития речи детей.</w:t>
      </w:r>
      <w:r w:rsidR="00524BFF" w:rsidRPr="0030163C">
        <w:rPr>
          <w:rFonts w:ascii="Times New Roman" w:hAnsi="Times New Roman"/>
          <w:sz w:val="28"/>
          <w:szCs w:val="28"/>
        </w:rPr>
        <w:t xml:space="preserve"> </w:t>
      </w:r>
    </w:p>
    <w:p w:rsidR="00524BFF" w:rsidRPr="0030163C" w:rsidRDefault="00524BFF" w:rsidP="00BF719B">
      <w:pPr>
        <w:spacing w:after="0"/>
        <w:ind w:firstLine="709"/>
        <w:jc w:val="both"/>
        <w:rPr>
          <w:rFonts w:ascii="Times New Roman" w:hAnsi="Times New Roman" w:cs="Times New Roman"/>
          <w:sz w:val="28"/>
          <w:szCs w:val="28"/>
        </w:rPr>
      </w:pPr>
    </w:p>
    <w:p w:rsidR="00524BFF" w:rsidRPr="006F5355" w:rsidRDefault="004E7CA7" w:rsidP="00524BFF">
      <w:pPr>
        <w:shd w:val="clear" w:color="auto" w:fill="FFFFFF"/>
        <w:spacing w:after="0"/>
        <w:ind w:firstLine="568"/>
        <w:jc w:val="both"/>
        <w:rPr>
          <w:rFonts w:ascii="Verdana" w:eastAsia="Times New Roman" w:hAnsi="Verdana" w:cs="Times New Roman"/>
          <w:color w:val="000000"/>
          <w:sz w:val="16"/>
          <w:szCs w:val="16"/>
        </w:rPr>
      </w:pPr>
      <w:r>
        <w:rPr>
          <w:rFonts w:ascii="Times New Roman" w:eastAsia="Times New Roman" w:hAnsi="Times New Roman" w:cs="Times New Roman"/>
          <w:b/>
          <w:bCs/>
          <w:color w:val="000000"/>
          <w:sz w:val="28"/>
        </w:rPr>
        <w:lastRenderedPageBreak/>
        <w:t xml:space="preserve">4. </w:t>
      </w:r>
      <w:r w:rsidR="00524BFF">
        <w:rPr>
          <w:rFonts w:ascii="Times New Roman" w:eastAsia="Times New Roman" w:hAnsi="Times New Roman" w:cs="Times New Roman"/>
          <w:b/>
          <w:bCs/>
          <w:color w:val="000000"/>
          <w:sz w:val="28"/>
        </w:rPr>
        <w:t>Библиографический список</w:t>
      </w:r>
    </w:p>
    <w:p w:rsidR="00524BFF" w:rsidRPr="0030163C" w:rsidRDefault="00524BFF" w:rsidP="00524BFF">
      <w:pPr>
        <w:pStyle w:val="a4"/>
        <w:numPr>
          <w:ilvl w:val="0"/>
          <w:numId w:val="1"/>
        </w:numPr>
        <w:spacing w:line="360" w:lineRule="auto"/>
        <w:ind w:hanging="578"/>
        <w:jc w:val="both"/>
        <w:rPr>
          <w:rFonts w:ascii="Times New Roman" w:hAnsi="Times New Roman"/>
          <w:sz w:val="28"/>
          <w:szCs w:val="28"/>
        </w:rPr>
      </w:pPr>
      <w:r w:rsidRPr="0030163C">
        <w:rPr>
          <w:rFonts w:ascii="Times New Roman" w:hAnsi="Times New Roman"/>
          <w:color w:val="000000"/>
          <w:sz w:val="28"/>
          <w:szCs w:val="28"/>
          <w:shd w:val="clear" w:color="auto" w:fill="FFFFFF"/>
        </w:rPr>
        <w:t>Акулова, О.А. Театрализованные игры /О.А. Акулова // Дошкольное воспитание. - 2016. - №4. - с.45.</w:t>
      </w:r>
    </w:p>
    <w:p w:rsidR="00524BFF" w:rsidRPr="0030163C" w:rsidRDefault="00524BFF" w:rsidP="00524BFF">
      <w:pPr>
        <w:pStyle w:val="a4"/>
        <w:numPr>
          <w:ilvl w:val="0"/>
          <w:numId w:val="1"/>
        </w:numPr>
        <w:spacing w:line="360" w:lineRule="auto"/>
        <w:ind w:hanging="578"/>
        <w:jc w:val="both"/>
        <w:rPr>
          <w:rFonts w:ascii="Times New Roman" w:hAnsi="Times New Roman"/>
          <w:sz w:val="28"/>
          <w:szCs w:val="28"/>
        </w:rPr>
      </w:pPr>
      <w:r w:rsidRPr="0030163C">
        <w:rPr>
          <w:rFonts w:ascii="Times New Roman" w:hAnsi="Times New Roman"/>
          <w:color w:val="000000"/>
          <w:sz w:val="28"/>
          <w:szCs w:val="28"/>
          <w:shd w:val="clear" w:color="auto" w:fill="FFFFFF"/>
        </w:rPr>
        <w:t>Антипина, Е.А. Театрализованная деятельность в детском саду/ Е.А. Антипина.- М.: Академия, 2015. - 78с.</w:t>
      </w:r>
    </w:p>
    <w:p w:rsidR="00524BFF" w:rsidRPr="0030163C" w:rsidRDefault="00524BFF" w:rsidP="00524BFF">
      <w:pPr>
        <w:pStyle w:val="a4"/>
        <w:numPr>
          <w:ilvl w:val="0"/>
          <w:numId w:val="1"/>
        </w:numPr>
        <w:spacing w:line="360" w:lineRule="auto"/>
        <w:ind w:hanging="578"/>
        <w:jc w:val="both"/>
        <w:rPr>
          <w:rFonts w:ascii="Times New Roman" w:hAnsi="Times New Roman"/>
          <w:sz w:val="28"/>
          <w:szCs w:val="28"/>
        </w:rPr>
      </w:pPr>
      <w:r w:rsidRPr="0030163C">
        <w:rPr>
          <w:rFonts w:ascii="Times New Roman" w:hAnsi="Times New Roman"/>
          <w:sz w:val="28"/>
          <w:szCs w:val="28"/>
        </w:rPr>
        <w:t>Божович, Л.И. Личность и ее формирование в детском возрасте: учеб. пособие/ Л.И. Божович.- М.: Просвещение, 2011.- 426 с.</w:t>
      </w:r>
    </w:p>
    <w:p w:rsidR="00524BFF" w:rsidRDefault="00524BFF" w:rsidP="00524BFF">
      <w:pPr>
        <w:pStyle w:val="a4"/>
        <w:numPr>
          <w:ilvl w:val="0"/>
          <w:numId w:val="1"/>
        </w:numPr>
        <w:spacing w:line="360" w:lineRule="auto"/>
        <w:ind w:hanging="578"/>
        <w:jc w:val="both"/>
        <w:rPr>
          <w:rFonts w:ascii="Times New Roman" w:hAnsi="Times New Roman"/>
          <w:sz w:val="28"/>
          <w:szCs w:val="28"/>
        </w:rPr>
      </w:pPr>
      <w:r w:rsidRPr="0030163C">
        <w:rPr>
          <w:rFonts w:ascii="Times New Roman" w:hAnsi="Times New Roman"/>
          <w:sz w:val="28"/>
          <w:szCs w:val="28"/>
        </w:rPr>
        <w:t>Виноградова, Н.А. Сюжетно-ролевые игры для старших дошкольников. Практическое пособие./Н.А.Виноградова. - М.: АЙРИС-пресс, 2014. - 158 с.</w:t>
      </w:r>
    </w:p>
    <w:p w:rsidR="00524BFF" w:rsidRPr="0030163C" w:rsidRDefault="00524BFF" w:rsidP="00524BFF">
      <w:pPr>
        <w:pStyle w:val="a3"/>
        <w:numPr>
          <w:ilvl w:val="0"/>
          <w:numId w:val="1"/>
        </w:numPr>
        <w:shd w:val="clear" w:color="auto" w:fill="FFFFFF"/>
        <w:spacing w:before="0" w:beforeAutospacing="0" w:after="0" w:afterAutospacing="0" w:line="276" w:lineRule="auto"/>
        <w:jc w:val="both"/>
        <w:rPr>
          <w:color w:val="000000"/>
          <w:sz w:val="28"/>
          <w:szCs w:val="28"/>
        </w:rPr>
      </w:pPr>
      <w:r>
        <w:rPr>
          <w:sz w:val="28"/>
          <w:szCs w:val="28"/>
        </w:rPr>
        <w:t xml:space="preserve"> </w:t>
      </w:r>
      <w:r w:rsidRPr="0030163C">
        <w:rPr>
          <w:sz w:val="28"/>
          <w:szCs w:val="28"/>
        </w:rPr>
        <w:t>Сазонова, В.А. Театральная педагогика Ю.А. Завадского: Учебное пособие / В.А. Сазонова. – СПб.: Планета Музыки, 2019. -176с</w:t>
      </w:r>
    </w:p>
    <w:p w:rsidR="00524BFF" w:rsidRPr="0030163C" w:rsidRDefault="00524BFF" w:rsidP="00524BFF">
      <w:pPr>
        <w:pStyle w:val="a4"/>
        <w:spacing w:line="360" w:lineRule="auto"/>
        <w:ind w:left="720"/>
        <w:jc w:val="both"/>
        <w:rPr>
          <w:rFonts w:ascii="Times New Roman" w:hAnsi="Times New Roman"/>
          <w:sz w:val="28"/>
          <w:szCs w:val="28"/>
        </w:rPr>
      </w:pPr>
    </w:p>
    <w:p w:rsidR="00524BFF" w:rsidRPr="0030163C" w:rsidRDefault="00524BFF" w:rsidP="00524BFF">
      <w:pPr>
        <w:pStyle w:val="a4"/>
        <w:numPr>
          <w:ilvl w:val="0"/>
          <w:numId w:val="1"/>
        </w:numPr>
        <w:spacing w:line="360" w:lineRule="auto"/>
        <w:ind w:hanging="578"/>
        <w:jc w:val="both"/>
        <w:rPr>
          <w:rFonts w:ascii="Times New Roman" w:hAnsi="Times New Roman"/>
          <w:sz w:val="28"/>
          <w:szCs w:val="28"/>
        </w:rPr>
      </w:pPr>
      <w:r w:rsidRPr="0030163C">
        <w:rPr>
          <w:rFonts w:ascii="Times New Roman" w:hAnsi="Times New Roman"/>
          <w:sz w:val="28"/>
          <w:szCs w:val="28"/>
        </w:rPr>
        <w:t>Фельдштейн, Д.И. Современное Детство: проблемы и пути их решения // Вестник практической психологии образования.- 2013. -№2.</w:t>
      </w:r>
    </w:p>
    <w:p w:rsidR="00524BFF" w:rsidRPr="0030163C" w:rsidRDefault="00524BFF" w:rsidP="00524BFF">
      <w:pPr>
        <w:pStyle w:val="a4"/>
        <w:numPr>
          <w:ilvl w:val="0"/>
          <w:numId w:val="1"/>
        </w:numPr>
        <w:spacing w:line="360" w:lineRule="auto"/>
        <w:ind w:hanging="578"/>
        <w:jc w:val="both"/>
        <w:rPr>
          <w:rFonts w:ascii="Times New Roman" w:hAnsi="Times New Roman"/>
          <w:sz w:val="28"/>
          <w:szCs w:val="28"/>
        </w:rPr>
      </w:pPr>
      <w:r w:rsidRPr="0030163C">
        <w:rPr>
          <w:rFonts w:ascii="Times New Roman" w:hAnsi="Times New Roman"/>
          <w:sz w:val="28"/>
          <w:szCs w:val="28"/>
        </w:rPr>
        <w:t>Хуторской, А.В. Педагогика: Учебник / А.В. Хуторской. – СПб.: Питер, 2017. -112с.</w:t>
      </w:r>
    </w:p>
    <w:p w:rsidR="00524BFF" w:rsidRPr="0030163C" w:rsidRDefault="00524BFF" w:rsidP="00524BFF">
      <w:pPr>
        <w:pStyle w:val="a4"/>
        <w:numPr>
          <w:ilvl w:val="0"/>
          <w:numId w:val="1"/>
        </w:numPr>
        <w:spacing w:line="360" w:lineRule="auto"/>
        <w:ind w:hanging="578"/>
        <w:jc w:val="both"/>
        <w:rPr>
          <w:rFonts w:ascii="Times New Roman" w:hAnsi="Times New Roman"/>
          <w:sz w:val="28"/>
          <w:szCs w:val="28"/>
        </w:rPr>
      </w:pPr>
      <w:r w:rsidRPr="0030163C">
        <w:rPr>
          <w:rFonts w:ascii="Times New Roman" w:hAnsi="Times New Roman"/>
          <w:sz w:val="28"/>
          <w:szCs w:val="28"/>
        </w:rPr>
        <w:t>Хухлаева, О.В. Этнопедагогика: учебник для бакалавров/О.В. Хухлаева, А.С. Кривцова. – Люберцы: Юрайт, 2016. – 333с.</w:t>
      </w:r>
    </w:p>
    <w:p w:rsidR="00524BFF" w:rsidRPr="0030163C" w:rsidRDefault="00524BFF" w:rsidP="00524BFF">
      <w:pPr>
        <w:pStyle w:val="a4"/>
        <w:numPr>
          <w:ilvl w:val="0"/>
          <w:numId w:val="1"/>
        </w:numPr>
        <w:spacing w:line="360" w:lineRule="auto"/>
        <w:ind w:hanging="578"/>
        <w:jc w:val="both"/>
        <w:rPr>
          <w:rFonts w:ascii="Times New Roman" w:hAnsi="Times New Roman"/>
          <w:sz w:val="28"/>
          <w:szCs w:val="28"/>
        </w:rPr>
      </w:pPr>
      <w:r w:rsidRPr="0030163C">
        <w:rPr>
          <w:rFonts w:ascii="Times New Roman" w:hAnsi="Times New Roman"/>
          <w:sz w:val="28"/>
          <w:szCs w:val="28"/>
        </w:rPr>
        <w:t>Ядэшко, В.И. Дошкольная педагогика/ В. И. Ядэшко.-  М.: Академия, 2016. – 423 с.</w:t>
      </w:r>
    </w:p>
    <w:p w:rsidR="00524BFF" w:rsidRPr="0030163C" w:rsidRDefault="00524BFF" w:rsidP="00524BFF">
      <w:pPr>
        <w:pStyle w:val="a4"/>
        <w:spacing w:line="360" w:lineRule="auto"/>
        <w:ind w:left="142"/>
        <w:jc w:val="both"/>
        <w:rPr>
          <w:rFonts w:ascii="Times New Roman" w:hAnsi="Times New Roman"/>
          <w:sz w:val="28"/>
          <w:szCs w:val="28"/>
        </w:rPr>
      </w:pPr>
    </w:p>
    <w:p w:rsidR="002C15E4" w:rsidRDefault="002C15E4"/>
    <w:sectPr w:rsidR="002C15E4" w:rsidSect="00FE0E7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5C" w:rsidRDefault="002D7F5C" w:rsidP="001539A9">
      <w:pPr>
        <w:spacing w:after="0" w:line="240" w:lineRule="auto"/>
      </w:pPr>
      <w:r>
        <w:separator/>
      </w:r>
    </w:p>
  </w:endnote>
  <w:endnote w:type="continuationSeparator" w:id="1">
    <w:p w:rsidR="002D7F5C" w:rsidRDefault="002D7F5C" w:rsidP="00153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6969"/>
      <w:docPartObj>
        <w:docPartGallery w:val="Page Numbers (Bottom of Page)"/>
        <w:docPartUnique/>
      </w:docPartObj>
    </w:sdtPr>
    <w:sdtContent>
      <w:p w:rsidR="0030163C" w:rsidRDefault="004E4DAB">
        <w:pPr>
          <w:pStyle w:val="a7"/>
          <w:jc w:val="center"/>
        </w:pPr>
        <w:r>
          <w:fldChar w:fldCharType="begin"/>
        </w:r>
        <w:r w:rsidR="002C15E4">
          <w:instrText xml:space="preserve"> PAGE   \* MERGEFORMAT </w:instrText>
        </w:r>
        <w:r>
          <w:fldChar w:fldCharType="separate"/>
        </w:r>
        <w:r w:rsidR="00A1273E">
          <w:rPr>
            <w:noProof/>
          </w:rPr>
          <w:t>2</w:t>
        </w:r>
        <w:r>
          <w:fldChar w:fldCharType="end"/>
        </w:r>
      </w:p>
    </w:sdtContent>
  </w:sdt>
  <w:p w:rsidR="0030163C" w:rsidRDefault="002D7F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5C" w:rsidRDefault="002D7F5C" w:rsidP="001539A9">
      <w:pPr>
        <w:spacing w:after="0" w:line="240" w:lineRule="auto"/>
      </w:pPr>
      <w:r>
        <w:separator/>
      </w:r>
    </w:p>
  </w:footnote>
  <w:footnote w:type="continuationSeparator" w:id="1">
    <w:p w:rsidR="002D7F5C" w:rsidRDefault="002D7F5C" w:rsidP="00153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D4FC2"/>
    <w:multiLevelType w:val="hybridMultilevel"/>
    <w:tmpl w:val="0B58A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4BFF"/>
    <w:rsid w:val="000F1150"/>
    <w:rsid w:val="001539A9"/>
    <w:rsid w:val="0027428C"/>
    <w:rsid w:val="002C15E4"/>
    <w:rsid w:val="002D7F5C"/>
    <w:rsid w:val="004E4DAB"/>
    <w:rsid w:val="004E7CA7"/>
    <w:rsid w:val="00524BFF"/>
    <w:rsid w:val="0064557E"/>
    <w:rsid w:val="008969C0"/>
    <w:rsid w:val="00A1273E"/>
    <w:rsid w:val="00BF719B"/>
    <w:rsid w:val="00C17F85"/>
    <w:rsid w:val="00C33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B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524BFF"/>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524BFF"/>
    <w:rPr>
      <w:rFonts w:ascii="Calibri" w:eastAsia="Times New Roman" w:hAnsi="Calibri" w:cs="Times New Roman"/>
    </w:rPr>
  </w:style>
  <w:style w:type="character" w:styleId="a6">
    <w:name w:val="Hyperlink"/>
    <w:basedOn w:val="a0"/>
    <w:uiPriority w:val="99"/>
    <w:unhideWhenUsed/>
    <w:rsid w:val="00524BFF"/>
    <w:rPr>
      <w:color w:val="0000FF" w:themeColor="hyperlink"/>
      <w:u w:val="single"/>
    </w:rPr>
  </w:style>
  <w:style w:type="paragraph" w:styleId="a7">
    <w:name w:val="footer"/>
    <w:basedOn w:val="a"/>
    <w:link w:val="a8"/>
    <w:uiPriority w:val="99"/>
    <w:unhideWhenUsed/>
    <w:rsid w:val="00524B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4BFF"/>
  </w:style>
  <w:style w:type="paragraph" w:styleId="a9">
    <w:name w:val="Balloon Text"/>
    <w:basedOn w:val="a"/>
    <w:link w:val="aa"/>
    <w:uiPriority w:val="99"/>
    <w:semiHidden/>
    <w:unhideWhenUsed/>
    <w:rsid w:val="00524B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4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otX val="30"/>
      <c:perspective val="30"/>
    </c:view3D>
    <c:plotArea>
      <c:layout>
        <c:manualLayout>
          <c:layoutTarget val="inner"/>
          <c:xMode val="edge"/>
          <c:yMode val="edge"/>
          <c:x val="8.0019000858970651E-2"/>
          <c:y val="0.1395897733176118"/>
          <c:w val="0.4740318221020004"/>
          <c:h val="0.73366880687862535"/>
        </c:manualLayout>
      </c:layout>
      <c:pie3DChart>
        <c:varyColors val="1"/>
        <c:ser>
          <c:idx val="0"/>
          <c:order val="0"/>
          <c:tx>
            <c:strRef>
              <c:f>Лист1!$B$1</c:f>
              <c:strCache>
                <c:ptCount val="1"/>
                <c:pt idx="0">
                  <c:v>игровые навыки </c:v>
                </c:pt>
              </c:strCache>
            </c:strRef>
          </c:tx>
          <c:dLbls>
            <c:dLbl>
              <c:idx val="1"/>
              <c:tx>
                <c:rich>
                  <a:bodyPr/>
                  <a:lstStyle/>
                  <a:p>
                    <a:r>
                      <a:rPr lang="ru-RU"/>
                      <a:t>20%</a:t>
                    </a:r>
                    <a:endParaRPr lang="en-US"/>
                  </a:p>
                </c:rich>
              </c:tx>
              <c:showVal val="1"/>
            </c:dLbl>
            <c:showVal val="1"/>
            <c:showLeaderLines val="1"/>
          </c:dLbls>
          <c:cat>
            <c:strRef>
              <c:f>Лист1!$A$2:$A$5</c:f>
              <c:strCache>
                <c:ptCount val="3"/>
                <c:pt idx="0">
                  <c:v>Высокий уровень </c:v>
                </c:pt>
                <c:pt idx="1">
                  <c:v>Средний уровень </c:v>
                </c:pt>
                <c:pt idx="2">
                  <c:v>Низкий уровень</c:v>
                </c:pt>
              </c:strCache>
            </c:strRef>
          </c:cat>
          <c:val>
            <c:numRef>
              <c:f>Лист1!$B$2:$B$5</c:f>
              <c:numCache>
                <c:formatCode>0%</c:formatCode>
                <c:ptCount val="4"/>
                <c:pt idx="0">
                  <c:v>0.2</c:v>
                </c:pt>
                <c:pt idx="1">
                  <c:v>0.4</c:v>
                </c:pt>
                <c:pt idx="2">
                  <c:v>0.60000000000000064</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otX val="30"/>
      <c:perspective val="30"/>
    </c:view3D>
    <c:plotArea>
      <c:layout/>
      <c:pie3DChart>
        <c:varyColors val="1"/>
        <c:ser>
          <c:idx val="0"/>
          <c:order val="0"/>
          <c:tx>
            <c:strRef>
              <c:f>Лист1!$B$1</c:f>
              <c:strCache>
                <c:ptCount val="1"/>
                <c:pt idx="0">
                  <c:v>игровые навыки на заключительном этапе</c:v>
                </c:pt>
              </c:strCache>
            </c:strRef>
          </c:tx>
          <c:dLbls>
            <c:showVal val="1"/>
            <c:showLeaderLines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0.8</c:v>
                </c:pt>
                <c:pt idx="1">
                  <c:v>0.1</c:v>
                </c:pt>
                <c:pt idx="2">
                  <c:v>0.1</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Пырх</cp:lastModifiedBy>
  <cp:revision>5</cp:revision>
  <cp:lastPrinted>2021-12-09T12:34:00Z</cp:lastPrinted>
  <dcterms:created xsi:type="dcterms:W3CDTF">2021-12-09T11:36:00Z</dcterms:created>
  <dcterms:modified xsi:type="dcterms:W3CDTF">2021-12-09T12:36:00Z</dcterms:modified>
</cp:coreProperties>
</file>