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02" w:rsidRDefault="00B17A02" w:rsidP="00B17A02"/>
    <w:p w:rsidR="00B17A02" w:rsidRDefault="00B17A02" w:rsidP="0080473B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Занятие с элементами тренинга </w:t>
      </w:r>
    </w:p>
    <w:p w:rsidR="00B17A02" w:rsidRDefault="00B17A02" w:rsidP="00367CF7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по профилактике употребления ПАВ</w:t>
      </w:r>
      <w:r w:rsidR="00367CF7" w:rsidRPr="00367CF7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367CF7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для выпускников отделения </w:t>
      </w:r>
      <w:proofErr w:type="spellStart"/>
      <w:r w:rsidR="00367CF7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постинтернатной</w:t>
      </w:r>
      <w:proofErr w:type="spellEnd"/>
      <w:r w:rsidR="00367CF7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адаптации </w:t>
      </w:r>
    </w:p>
    <w:p w:rsidR="00B17A02" w:rsidRDefault="00B17A02" w:rsidP="0080473B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"Я выбираю жизнь"</w:t>
      </w:r>
    </w:p>
    <w:p w:rsidR="00A4582A" w:rsidRPr="00A4582A" w:rsidRDefault="00367CF7" w:rsidP="00A4582A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4582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Щербакова Е. П., педагог-психолог </w:t>
      </w:r>
    </w:p>
    <w:p w:rsidR="00367CF7" w:rsidRPr="00A4582A" w:rsidRDefault="00367CF7" w:rsidP="00A4582A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4582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ГБУ</w:t>
      </w:r>
      <w:r w:rsidR="00A4582A" w:rsidRPr="00A4582A">
        <w:rPr>
          <w:rFonts w:ascii="Times New Roman" w:hAnsi="Times New Roman"/>
          <w:b/>
          <w:sz w:val="28"/>
          <w:szCs w:val="28"/>
        </w:rPr>
        <w:t xml:space="preserve"> «Старооскольский центр развития и социализации детей физкультурно-спортивной направленности «Старт»</w:t>
      </w:r>
    </w:p>
    <w:p w:rsidR="00B17A02" w:rsidRDefault="00B17A02" w:rsidP="008047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17A02" w:rsidRPr="0080473B" w:rsidRDefault="00B17A02" w:rsidP="0080473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 </w:t>
      </w:r>
      <w:r w:rsidRPr="0080473B">
        <w:rPr>
          <w:rFonts w:ascii="Times New Roman" w:eastAsia="Times New Roman" w:hAnsi="Times New Roman"/>
          <w:sz w:val="28"/>
          <w:szCs w:val="28"/>
          <w:lang w:eastAsia="ru-RU"/>
        </w:rPr>
        <w:t xml:space="preserve">обозначить проблемы, связанные с наркоманией, предупреждение первого употребления наркотиков и других </w:t>
      </w:r>
      <w:proofErr w:type="spellStart"/>
      <w:r w:rsidRPr="0080473B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80473B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веществ.</w:t>
      </w:r>
    </w:p>
    <w:p w:rsidR="00B17A02" w:rsidRPr="0080473B" w:rsidRDefault="00B17A02" w:rsidP="0080473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B17A02" w:rsidRPr="0080473B" w:rsidRDefault="00B17A02" w:rsidP="0080473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  <w:tab w:val="left" w:pos="993"/>
        </w:tabs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информированности выпускников о проблеме наркомании;</w:t>
      </w:r>
    </w:p>
    <w:p w:rsidR="00B17A02" w:rsidRPr="0080473B" w:rsidRDefault="00B17A02" w:rsidP="0080473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  <w:tab w:val="left" w:pos="993"/>
        </w:tabs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sz w:val="28"/>
          <w:szCs w:val="28"/>
          <w:lang w:eastAsia="ru-RU"/>
        </w:rPr>
        <w:t>Изменение отношения выпускников к наркомании;</w:t>
      </w:r>
    </w:p>
    <w:p w:rsidR="00B17A02" w:rsidRPr="0080473B" w:rsidRDefault="00B17A02" w:rsidP="0080473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  <w:tab w:val="left" w:pos="993"/>
        </w:tabs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sz w:val="28"/>
          <w:szCs w:val="28"/>
          <w:lang w:eastAsia="ru-RU"/>
        </w:rPr>
        <w:t>Умение сказать "Нет" наркотикам;</w:t>
      </w:r>
    </w:p>
    <w:p w:rsidR="00B17A02" w:rsidRPr="0080473B" w:rsidRDefault="00B17A02" w:rsidP="0080473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  <w:tab w:val="left" w:pos="993"/>
        </w:tabs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устойчивой мотивации к сохранению здоровья.</w:t>
      </w:r>
    </w:p>
    <w:p w:rsidR="00B17A02" w:rsidRPr="0080473B" w:rsidRDefault="00B17A02" w:rsidP="0080473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80473B">
        <w:rPr>
          <w:rFonts w:ascii="Times New Roman" w:eastAsia="Times New Roman" w:hAnsi="Times New Roman"/>
          <w:sz w:val="28"/>
          <w:szCs w:val="28"/>
          <w:lang w:eastAsia="ru-RU"/>
        </w:rPr>
        <w:t xml:space="preserve">  ноутбук, мультимедийная установка, презентация,  яркие надписи с утверждениями: "Совершенно не согласен", "Совершенно согласен", "Согласен, но с оговорками", </w:t>
      </w:r>
      <w:r w:rsidR="002076A6">
        <w:rPr>
          <w:rFonts w:ascii="Times New Roman" w:eastAsia="Times New Roman" w:hAnsi="Times New Roman"/>
          <w:sz w:val="28"/>
          <w:szCs w:val="28"/>
          <w:lang w:eastAsia="ru-RU"/>
        </w:rPr>
        <w:t xml:space="preserve">"Не имею точного мнения", «Я не курю, не употребляю алкоголь и </w:t>
      </w:r>
      <w:proofErr w:type="gramStart"/>
      <w:r w:rsidR="002076A6">
        <w:rPr>
          <w:rFonts w:ascii="Times New Roman" w:eastAsia="Times New Roman" w:hAnsi="Times New Roman"/>
          <w:sz w:val="28"/>
          <w:szCs w:val="28"/>
          <w:lang w:eastAsia="ru-RU"/>
        </w:rPr>
        <w:t>ПАВ</w:t>
      </w:r>
      <w:proofErr w:type="gramEnd"/>
      <w:r w:rsidR="002076A6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я могу…».</w:t>
      </w:r>
    </w:p>
    <w:p w:rsidR="0080473B" w:rsidRDefault="0080473B" w:rsidP="0080473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473B" w:rsidRDefault="00B17A02" w:rsidP="0080473B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80473B" w:rsidRDefault="0080473B" w:rsidP="0080473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473B" w:rsidRDefault="00B17A02" w:rsidP="0080473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0473B">
        <w:rPr>
          <w:rFonts w:ascii="Times New Roman" w:hAnsi="Times New Roman"/>
          <w:sz w:val="28"/>
          <w:szCs w:val="28"/>
        </w:rPr>
        <w:t xml:space="preserve">К сожалению, мы начинаем говорить о здоровье только тогда, когда его теряем. Сегодня мы с вами поговорим о том, что может принести вред нашему здоровью. Речь пойдёт о </w:t>
      </w:r>
      <w:proofErr w:type="spellStart"/>
      <w:r w:rsidRPr="0080473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80473B">
        <w:rPr>
          <w:rFonts w:ascii="Times New Roman" w:hAnsi="Times New Roman"/>
          <w:sz w:val="28"/>
          <w:szCs w:val="28"/>
        </w:rPr>
        <w:t xml:space="preserve"> веществах (ПАВ). </w:t>
      </w:r>
    </w:p>
    <w:p w:rsidR="002076A6" w:rsidRDefault="002076A6" w:rsidP="0080473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7A02" w:rsidRPr="0080473B" w:rsidRDefault="002076A6" w:rsidP="0080473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Документальный ролик</w:t>
      </w:r>
      <w:r w:rsidR="00B17A02" w:rsidRPr="0080473B">
        <w:rPr>
          <w:rFonts w:ascii="Times New Roman" w:hAnsi="Times New Roman"/>
          <w:b/>
          <w:sz w:val="28"/>
          <w:szCs w:val="28"/>
        </w:rPr>
        <w:t xml:space="preserve"> «Что такое ПАВ»</w:t>
      </w:r>
    </w:p>
    <w:p w:rsidR="00B17A02" w:rsidRPr="0080473B" w:rsidRDefault="00B17A02" w:rsidP="0080473B">
      <w:pPr>
        <w:pStyle w:val="a3"/>
        <w:spacing w:after="0" w:afterAutospacing="0" w:line="240" w:lineRule="atLeast"/>
        <w:ind w:firstLine="709"/>
        <w:jc w:val="both"/>
        <w:rPr>
          <w:sz w:val="28"/>
          <w:szCs w:val="28"/>
        </w:rPr>
      </w:pPr>
      <w:proofErr w:type="spellStart"/>
      <w:r w:rsidRPr="0080473B">
        <w:rPr>
          <w:sz w:val="28"/>
          <w:szCs w:val="28"/>
        </w:rPr>
        <w:t>Психоактивное</w:t>
      </w:r>
      <w:proofErr w:type="spellEnd"/>
      <w:r w:rsidRPr="0080473B">
        <w:rPr>
          <w:sz w:val="28"/>
          <w:szCs w:val="28"/>
        </w:rPr>
        <w:t xml:space="preserve"> вещество—любое вещество, которое при введении в организм человека может изменять восприятие, настроение, способность к познанию, поведение и двигательные функции. В повседневной жизни </w:t>
      </w:r>
      <w:proofErr w:type="spellStart"/>
      <w:r w:rsidRPr="0080473B">
        <w:rPr>
          <w:sz w:val="28"/>
          <w:szCs w:val="28"/>
        </w:rPr>
        <w:t>психоактивные</w:t>
      </w:r>
      <w:proofErr w:type="spellEnd"/>
      <w:r w:rsidRPr="0080473B">
        <w:rPr>
          <w:sz w:val="28"/>
          <w:szCs w:val="28"/>
        </w:rPr>
        <w:t xml:space="preserve"> вещества обычно именуются «наркотиками». Однако к </w:t>
      </w:r>
      <w:proofErr w:type="spellStart"/>
      <w:r w:rsidRPr="0080473B">
        <w:rPr>
          <w:sz w:val="28"/>
          <w:szCs w:val="28"/>
        </w:rPr>
        <w:t>психоактивным</w:t>
      </w:r>
      <w:proofErr w:type="spellEnd"/>
      <w:r w:rsidRPr="0080473B">
        <w:rPr>
          <w:sz w:val="28"/>
          <w:szCs w:val="28"/>
        </w:rPr>
        <w:t xml:space="preserve"> веществам относятся не только наркотики, но и алкоголь, табак (никотин), кофеин и др.</w:t>
      </w:r>
    </w:p>
    <w:p w:rsidR="00B17A02" w:rsidRPr="0080473B" w:rsidRDefault="00B17A02" w:rsidP="0080473B">
      <w:pPr>
        <w:pStyle w:val="a3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80473B">
        <w:rPr>
          <w:sz w:val="28"/>
          <w:szCs w:val="28"/>
        </w:rPr>
        <w:t>Давайте попробуем вместе утвердить или опровергнуть следующие утверждения при помощи слов «да» или «нет».</w:t>
      </w:r>
    </w:p>
    <w:p w:rsidR="00B17A02" w:rsidRPr="0080473B" w:rsidRDefault="00B17A02" w:rsidP="0080473B">
      <w:pPr>
        <w:shd w:val="clear" w:color="auto" w:fill="FFFFFF"/>
        <w:spacing w:before="90" w:after="0" w:line="240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Примеры спорных утверждений: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Наркомания - это преступление.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Лёгкие наркотики безвредны.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Наркотики повышают творческий потенциал.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Наркомания это болезнь.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 многих молодых людей возникают проблемы из-за наркотиков.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Прекратить употреблять наркотики можно в любой момент.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Наркомания излечима.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подростки начинают употребление наркотиков "за компанию".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Люди, употребляющие наркотики, очень часто не осознают, что зависят от них.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Наркоман может умереть от СПИДа.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Зависимость от наркотиков формируется только после их многократного употребления.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Наркоман может умереть от передозировки.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Продажа наркотиков не преследуется законом.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Наркомания не излечима.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обмена шприцами стимулируют распространение наркомании.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Наркоманы - это не люди.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sz w:val="28"/>
          <w:szCs w:val="28"/>
          <w:lang w:eastAsia="ru-RU"/>
        </w:rPr>
        <w:t>Наркоман может умереть от СПИДа.</w:t>
      </w:r>
    </w:p>
    <w:p w:rsidR="00B17A02" w:rsidRPr="0080473B" w:rsidRDefault="00B17A02" w:rsidP="0080473B">
      <w:pPr>
        <w:numPr>
          <w:ilvl w:val="0"/>
          <w:numId w:val="2"/>
        </w:numPr>
        <w:shd w:val="clear" w:color="auto" w:fill="FFFFFF"/>
        <w:spacing w:before="90" w:after="0" w:line="240" w:lineRule="atLeast"/>
        <w:ind w:left="0"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внешнему виду человека можно определить, употребляет он наркотики или нет.</w:t>
      </w:r>
    </w:p>
    <w:p w:rsidR="00B17A02" w:rsidRPr="0080473B" w:rsidRDefault="00B17A02" w:rsidP="0080473B">
      <w:pPr>
        <w:shd w:val="clear" w:color="auto" w:fill="FFFFFF"/>
        <w:spacing w:before="90"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7A02" w:rsidRPr="0080473B" w:rsidRDefault="00B17A02" w:rsidP="0080473B">
      <w:pPr>
        <w:pStyle w:val="a4"/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«Перспективы наркомана»</w:t>
      </w:r>
    </w:p>
    <w:p w:rsidR="00B17A02" w:rsidRPr="0080473B" w:rsidRDefault="00B17A02" w:rsidP="0080473B">
      <w:pPr>
        <w:pStyle w:val="a4"/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Скажите мне, пожалуйста, каким вы представляете себе наркомана? Как вы считаете, какие есть жизненные перспективы у наркомана?</w:t>
      </w:r>
    </w:p>
    <w:p w:rsidR="00B17A02" w:rsidRDefault="00B17A02" w:rsidP="0080473B">
      <w:pPr>
        <w:pStyle w:val="a4"/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Участники п</w:t>
      </w:r>
      <w:r w:rsidR="002076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олучают таблицу и </w:t>
      </w:r>
      <w:r w:rsidRPr="008047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заполняют бланк.</w:t>
      </w:r>
    </w:p>
    <w:p w:rsidR="0080473B" w:rsidRPr="0080473B" w:rsidRDefault="0080473B" w:rsidP="0080473B">
      <w:pPr>
        <w:pStyle w:val="a4"/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38"/>
        <w:gridCol w:w="899"/>
        <w:gridCol w:w="790"/>
        <w:gridCol w:w="813"/>
      </w:tblGrid>
      <w:tr w:rsidR="00B17A02" w:rsidRPr="0080473B" w:rsidTr="00B17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всегда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редко</w:t>
            </w:r>
          </w:p>
        </w:tc>
      </w:tr>
      <w:tr w:rsidR="00B17A02" w:rsidRPr="0080473B" w:rsidTr="00B17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 Ухудшение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17A02" w:rsidRPr="0080473B" w:rsidTr="00B17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2. Потеря дове</w:t>
            </w:r>
            <w:r w:rsidR="00645B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рительных отношений со старшими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17A02" w:rsidRPr="0080473B" w:rsidTr="00B17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 Потеря друзей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17A02" w:rsidRPr="0080473B" w:rsidTr="00B17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4. Уголовная 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17A02" w:rsidRPr="0080473B" w:rsidTr="00B17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5. Физическая зависимость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17A02" w:rsidRPr="0080473B" w:rsidTr="00B17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645B75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6. Снижение успехов в обучении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17A02" w:rsidRPr="0080473B" w:rsidTr="00B17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7. Потеря возможности учиться, работать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17A02" w:rsidRPr="0080473B" w:rsidTr="00B17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8. Денежные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17A02" w:rsidRPr="0080473B" w:rsidTr="00B17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9. Конта</w:t>
            </w:r>
            <w:proofErr w:type="gramStart"/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кт с кр</w:t>
            </w:r>
            <w:proofErr w:type="gramEnd"/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иминальным миром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17A02" w:rsidRPr="0080473B" w:rsidTr="00B17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10. Духовная бедность, узость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17A02" w:rsidRPr="0080473B" w:rsidTr="00B17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11. Использование сильных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17A02" w:rsidRPr="0080473B" w:rsidTr="00B17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12. Преждевременная смерть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A02" w:rsidRPr="0080473B" w:rsidRDefault="00B17A02" w:rsidP="0080473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B17A02" w:rsidRPr="0080473B" w:rsidRDefault="00B17A02" w:rsidP="008047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A02" w:rsidRPr="002076A6" w:rsidRDefault="00B17A02" w:rsidP="008047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А теперь посмотрите на слайд,  здесь представлен </w:t>
      </w:r>
      <w:r w:rsidRPr="002076A6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психологический   портрет наркомана.</w:t>
      </w:r>
    </w:p>
    <w:p w:rsidR="001A131E" w:rsidRDefault="001A131E" w:rsidP="0080473B">
      <w:pPr>
        <w:shd w:val="clear" w:color="auto" w:fill="FFFFFF"/>
        <w:spacing w:after="0" w:line="240" w:lineRule="atLeast"/>
        <w:ind w:left="720" w:right="-6" w:hanging="360"/>
        <w:jc w:val="both"/>
        <w:textAlignment w:val="baseline"/>
        <w:rPr>
          <w:rFonts w:ascii="Times New Roman" w:eastAsia="Times New Roman" w:hAnsi="Times New Roman"/>
          <w:color w:val="151515"/>
          <w:sz w:val="28"/>
          <w:szCs w:val="28"/>
          <w:bdr w:val="none" w:sz="0" w:space="0" w:color="auto" w:frame="1"/>
          <w:lang w:eastAsia="ru-RU"/>
        </w:rPr>
      </w:pPr>
    </w:p>
    <w:p w:rsidR="00B17A02" w:rsidRPr="002076A6" w:rsidRDefault="0080473B" w:rsidP="0080473B">
      <w:pPr>
        <w:shd w:val="clear" w:color="auto" w:fill="FFFFFF"/>
        <w:spacing w:after="0" w:line="240" w:lineRule="atLeast"/>
        <w:ind w:left="720" w:right="-6" w:hanging="360"/>
        <w:jc w:val="both"/>
        <w:textAlignment w:val="baseline"/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</w:pPr>
      <w:r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>- в</w:t>
      </w:r>
      <w:r w:rsidR="00B17A02"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 xml:space="preserve">ыражение лица отсутствующее </w:t>
      </w:r>
    </w:p>
    <w:p w:rsidR="00B17A02" w:rsidRPr="002076A6" w:rsidRDefault="00B17A02" w:rsidP="0080473B">
      <w:pPr>
        <w:shd w:val="clear" w:color="auto" w:fill="FFFFFF"/>
        <w:spacing w:after="0" w:line="240" w:lineRule="atLeast"/>
        <w:ind w:left="720" w:right="-6" w:hanging="360"/>
        <w:jc w:val="both"/>
        <w:textAlignment w:val="baseline"/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</w:pPr>
      <w:r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 xml:space="preserve">- зрачки расширены  </w:t>
      </w:r>
    </w:p>
    <w:p w:rsidR="00B17A02" w:rsidRPr="002076A6" w:rsidRDefault="0080473B" w:rsidP="0080473B">
      <w:pPr>
        <w:shd w:val="clear" w:color="auto" w:fill="FFFFFF"/>
        <w:spacing w:after="0" w:line="240" w:lineRule="atLeast"/>
        <w:ind w:left="720" w:right="-6" w:hanging="360"/>
        <w:jc w:val="both"/>
        <w:textAlignment w:val="baseline"/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</w:pPr>
      <w:r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>- белки глаз покрасневшие</w:t>
      </w:r>
    </w:p>
    <w:p w:rsidR="00B17A02" w:rsidRPr="002076A6" w:rsidRDefault="00B17A02" w:rsidP="0080473B">
      <w:pPr>
        <w:shd w:val="clear" w:color="auto" w:fill="FFFFFF"/>
        <w:spacing w:after="0" w:line="240" w:lineRule="atLeast"/>
        <w:ind w:left="720" w:right="-6" w:hanging="360"/>
        <w:jc w:val="both"/>
        <w:textAlignment w:val="baseline"/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</w:pPr>
      <w:r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 xml:space="preserve">- в движениях суетливость, нервозность до истеричности, </w:t>
      </w:r>
    </w:p>
    <w:p w:rsidR="00B17A02" w:rsidRPr="002076A6" w:rsidRDefault="0080473B" w:rsidP="0080473B">
      <w:pPr>
        <w:shd w:val="clear" w:color="auto" w:fill="FFFFFF"/>
        <w:spacing w:after="0" w:line="240" w:lineRule="atLeast"/>
        <w:ind w:left="720" w:right="-6" w:hanging="360"/>
        <w:jc w:val="both"/>
        <w:textAlignment w:val="baseline"/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</w:pPr>
      <w:r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>-  л</w:t>
      </w:r>
      <w:r w:rsidR="00B17A02"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 xml:space="preserve">живость, безразличие, до жестокости, к самым близким людям </w:t>
      </w:r>
    </w:p>
    <w:p w:rsidR="00B17A02" w:rsidRPr="002076A6" w:rsidRDefault="0080473B" w:rsidP="0080473B">
      <w:pPr>
        <w:shd w:val="clear" w:color="auto" w:fill="FFFFFF"/>
        <w:spacing w:after="0" w:line="240" w:lineRule="atLeast"/>
        <w:ind w:left="720" w:right="-6" w:hanging="360"/>
        <w:jc w:val="both"/>
        <w:textAlignment w:val="baseline"/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</w:pPr>
      <w:r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>- с</w:t>
      </w:r>
      <w:r w:rsidR="00B17A02"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 xml:space="preserve">трах последствий для здоровья </w:t>
      </w:r>
      <w:r w:rsid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 xml:space="preserve">и ответственности перед законом </w:t>
      </w:r>
      <w:r w:rsidR="00B17A02"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 xml:space="preserve">почти отсутствует. </w:t>
      </w:r>
    </w:p>
    <w:p w:rsidR="00B17A02" w:rsidRPr="002076A6" w:rsidRDefault="001A131E" w:rsidP="0080473B">
      <w:pPr>
        <w:shd w:val="clear" w:color="auto" w:fill="FFFFFF"/>
        <w:spacing w:after="0" w:line="240" w:lineRule="atLeast"/>
        <w:ind w:left="720" w:right="-6" w:hanging="360"/>
        <w:jc w:val="both"/>
        <w:textAlignment w:val="baseline"/>
        <w:rPr>
          <w:rFonts w:ascii="Times New Roman" w:eastAsia="Times New Roman" w:hAnsi="Times New Roman"/>
          <w:b/>
          <w:color w:val="151515"/>
          <w:sz w:val="28"/>
          <w:szCs w:val="28"/>
          <w:lang w:eastAsia="ru-RU"/>
        </w:rPr>
      </w:pPr>
      <w:r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>-  </w:t>
      </w:r>
      <w:r w:rsidR="0080473B"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>н</w:t>
      </w:r>
      <w:r w:rsidR="00B17A02"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>еспособность к систематическому труду, низ</w:t>
      </w:r>
      <w:r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 xml:space="preserve">кая обучаемость. </w:t>
      </w:r>
      <w:r w:rsidR="00B17A02"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 xml:space="preserve">Отсутствие </w:t>
      </w:r>
      <w:proofErr w:type="gramStart"/>
      <w:r w:rsidR="00B17A02"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>реалистических жизненных целей</w:t>
      </w:r>
      <w:proofErr w:type="gramEnd"/>
      <w:r w:rsidR="00B17A02" w:rsidRPr="002076A6">
        <w:rPr>
          <w:rFonts w:ascii="Times New Roman" w:eastAsia="Times New Roman" w:hAnsi="Times New Roman"/>
          <w:b/>
          <w:color w:val="151515"/>
          <w:sz w:val="28"/>
          <w:szCs w:val="28"/>
          <w:bdr w:val="none" w:sz="0" w:space="0" w:color="auto" w:frame="1"/>
          <w:lang w:eastAsia="ru-RU"/>
        </w:rPr>
        <w:t xml:space="preserve"> при стремлении к «красивой» жизни.</w:t>
      </w:r>
    </w:p>
    <w:p w:rsidR="00B17A02" w:rsidRPr="0080473B" w:rsidRDefault="00B17A02" w:rsidP="008047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Давайте попробуем разобраться в причинах, почему люди выбирают такой </w:t>
      </w:r>
      <w:r w:rsidR="002076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путь (ребята называют причины)</w:t>
      </w:r>
      <w:r w:rsidRPr="008047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0473B" w:rsidRDefault="0080473B" w:rsidP="008047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</w:p>
    <w:p w:rsidR="00B17A02" w:rsidRPr="0080473B" w:rsidRDefault="001A131E" w:rsidP="008047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Выделяют</w:t>
      </w:r>
      <w:r w:rsidR="0080473B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 xml:space="preserve"> 5 </w:t>
      </w:r>
      <w:r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наиболее типичных ответов</w:t>
      </w:r>
      <w:r w:rsidR="00B17A02" w:rsidRPr="0080473B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:</w:t>
      </w:r>
    </w:p>
    <w:p w:rsidR="00B17A02" w:rsidRPr="0080473B" w:rsidRDefault="00B17A02" w:rsidP="0080473B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Любопытство (</w:t>
      </w:r>
      <w:r w:rsidRPr="0080473B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60% попробовавших наркотик становятся наркозависимыми</w:t>
      </w:r>
      <w:r w:rsidRPr="008047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).</w:t>
      </w:r>
    </w:p>
    <w:p w:rsidR="00B17A02" w:rsidRPr="0080473B" w:rsidRDefault="00B17A02" w:rsidP="0080473B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Давление группы, отсутствие навыка отказа.</w:t>
      </w:r>
    </w:p>
    <w:p w:rsidR="00B17A02" w:rsidRPr="0080473B" w:rsidRDefault="00B17A02" w:rsidP="0080473B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Попытка решить личные проблемы, установить дружеские отношения со сверстниками.</w:t>
      </w:r>
    </w:p>
    <w:p w:rsidR="00B17A02" w:rsidRPr="0080473B" w:rsidRDefault="00B17A02" w:rsidP="0080473B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Возможность привлечь внимание.</w:t>
      </w:r>
    </w:p>
    <w:p w:rsidR="00B17A02" w:rsidRPr="0080473B" w:rsidRDefault="00B17A02" w:rsidP="0080473B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Скука, неумение интересно проводить свободное время.</w:t>
      </w:r>
    </w:p>
    <w:p w:rsidR="00B17A02" w:rsidRPr="0080473B" w:rsidRDefault="00B17A02" w:rsidP="0080473B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333333"/>
          <w:sz w:val="28"/>
          <w:szCs w:val="28"/>
        </w:rPr>
      </w:pPr>
    </w:p>
    <w:p w:rsidR="00B17A02" w:rsidRPr="002076A6" w:rsidRDefault="00B17A02" w:rsidP="002076A6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333333"/>
          <w:sz w:val="28"/>
          <w:szCs w:val="28"/>
        </w:rPr>
      </w:pPr>
      <w:r w:rsidRPr="0080473B">
        <w:rPr>
          <w:color w:val="333333"/>
          <w:sz w:val="28"/>
          <w:szCs w:val="28"/>
        </w:rPr>
        <w:t xml:space="preserve">Вы  стоите в начале жизненного пути, и приходится задумываться о том, какая будет ваша жизнь, каким будет будущее. Человек, становясь наркоманом, лишает себя всяких перспектив.Люди, употребляющие наркотик болезненно выглядят, их семьи распадаются, они не   держатся на работе, многие из них погибают в молодом возрасте. </w:t>
      </w:r>
    </w:p>
    <w:p w:rsidR="00B17A02" w:rsidRPr="0080473B" w:rsidRDefault="00B17A02" w:rsidP="0080473B">
      <w:pPr>
        <w:pStyle w:val="a4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A02" w:rsidRPr="0080473B" w:rsidRDefault="00B17A02" w:rsidP="0080473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Подумайте над тем, какие преимущества вы получаете, если вы не курите и не употребляете алкоголь, ПАВ.  Продолжите  фразу «Я не курю, не употребляю алкоголь и </w:t>
      </w:r>
      <w:proofErr w:type="gramStart"/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</w:t>
      </w:r>
      <w:proofErr w:type="gramEnd"/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поэтому я могу…».</w:t>
      </w:r>
    </w:p>
    <w:p w:rsidR="00B17A02" w:rsidRPr="0080473B" w:rsidRDefault="00B17A02" w:rsidP="0080473B">
      <w:pPr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Примерные варианты для формулирования ответов:</w:t>
      </w:r>
    </w:p>
    <w:p w:rsidR="00B17A02" w:rsidRPr="0080473B" w:rsidRDefault="00B17A02" w:rsidP="0080473B">
      <w:pPr>
        <w:pStyle w:val="a4"/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-иметь здоровые лёгкие, зубы, хороший аппетит,</w:t>
      </w:r>
    </w:p>
    <w:p w:rsidR="00B17A02" w:rsidRPr="0080473B" w:rsidRDefault="00B17A02" w:rsidP="0080473B">
      <w:pPr>
        <w:pStyle w:val="a4"/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-различать пищу на вкус,</w:t>
      </w:r>
    </w:p>
    <w:p w:rsidR="00B17A02" w:rsidRPr="0080473B" w:rsidRDefault="00B17A02" w:rsidP="0080473B">
      <w:pPr>
        <w:pStyle w:val="a4"/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-заниматься спортом,</w:t>
      </w:r>
    </w:p>
    <w:p w:rsidR="00B17A02" w:rsidRPr="0080473B" w:rsidRDefault="00B17A02" w:rsidP="0080473B">
      <w:pPr>
        <w:pStyle w:val="a4"/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-экономить деньги.</w:t>
      </w:r>
    </w:p>
    <w:p w:rsidR="00B17A02" w:rsidRPr="0080473B" w:rsidRDefault="00B17A02" w:rsidP="008047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7A02" w:rsidRPr="0080473B" w:rsidRDefault="00B17A02" w:rsidP="0080473B">
      <w:pPr>
        <w:pStyle w:val="a3"/>
        <w:spacing w:after="0" w:afterAutospacing="0" w:line="240" w:lineRule="atLeast"/>
        <w:ind w:firstLine="709"/>
        <w:jc w:val="both"/>
        <w:rPr>
          <w:sz w:val="28"/>
          <w:szCs w:val="28"/>
        </w:rPr>
      </w:pPr>
    </w:p>
    <w:p w:rsidR="001A131E" w:rsidRPr="0080473B" w:rsidRDefault="001A131E" w:rsidP="008047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38"/>
        <w:gridCol w:w="899"/>
        <w:gridCol w:w="790"/>
        <w:gridCol w:w="813"/>
      </w:tblGrid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всегда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редко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1. Ухудшение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2. Потеря дове</w:t>
            </w:r>
            <w:r w:rsidR="00645B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рительных отношений со старшими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 Потеря друзей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4. Уголовная 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5. Физическая зависимость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645B75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6. Снижение успехов в обучении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7. Потеря возможности учиться, работать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8. Денежные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9. Конта</w:t>
            </w:r>
            <w:proofErr w:type="gramStart"/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кт с кр</w:t>
            </w:r>
            <w:proofErr w:type="gramEnd"/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иминальным миром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10. Духовная бедность, узость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11. Использование сильных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12. Преждевременная смерть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B17A02" w:rsidRPr="0080473B" w:rsidRDefault="00B17A02" w:rsidP="008047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A02" w:rsidRPr="0080473B" w:rsidRDefault="00B17A02" w:rsidP="008047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38"/>
        <w:gridCol w:w="899"/>
        <w:gridCol w:w="790"/>
        <w:gridCol w:w="813"/>
      </w:tblGrid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всегда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редко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 Ухудшение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2. Потеря дове</w:t>
            </w:r>
            <w:r w:rsidR="00645B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рительных отношений со старшими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 Потеря друзей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4. Уголовная 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5. Физическая зависимость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645B75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6. Снижение успехов в обучении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7. Потеря возможности учиться, работать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8. Денежные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9. Конта</w:t>
            </w:r>
            <w:proofErr w:type="gramStart"/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кт с кр</w:t>
            </w:r>
            <w:proofErr w:type="gramEnd"/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иминальным миром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10. Духовная бедность, узость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11. Использование сильных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31E" w:rsidRPr="0080473B" w:rsidTr="00BB1A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12. Преждевременная смерть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31E" w:rsidRPr="0080473B" w:rsidRDefault="001A131E" w:rsidP="00BB1A5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0473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B17A02" w:rsidRPr="0080473B" w:rsidRDefault="00B17A02" w:rsidP="008047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A02" w:rsidRDefault="00B17A02" w:rsidP="008047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6A6" w:rsidRPr="0080473B" w:rsidRDefault="002076A6" w:rsidP="008047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31E" w:rsidRDefault="001A131E" w:rsidP="008047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A131E" w:rsidRPr="002076A6" w:rsidRDefault="001A131E" w:rsidP="002076A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«Я не курю, не употребляю алкоголь и ПАВ</w:t>
      </w:r>
      <w:r w:rsidR="00367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04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поэтому я могу…».</w:t>
      </w:r>
    </w:p>
    <w:p w:rsidR="002076A6" w:rsidRDefault="002076A6" w:rsidP="001A131E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5954" w:rsidRDefault="00645954" w:rsidP="001A131E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5954" w:rsidRDefault="00645954" w:rsidP="001A131E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5954" w:rsidRDefault="00645954" w:rsidP="001A131E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5954" w:rsidRDefault="00645954" w:rsidP="001A131E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5954" w:rsidRDefault="00645954" w:rsidP="001A131E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5954" w:rsidRDefault="00645954" w:rsidP="001A131E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5954" w:rsidRDefault="00645954" w:rsidP="001A131E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45954" w:rsidSect="006459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64" w:rsidRDefault="008E2864" w:rsidP="00645954">
      <w:pPr>
        <w:spacing w:after="0" w:line="240" w:lineRule="auto"/>
      </w:pPr>
      <w:r>
        <w:separator/>
      </w:r>
    </w:p>
  </w:endnote>
  <w:endnote w:type="continuationSeparator" w:id="1">
    <w:p w:rsidR="008E2864" w:rsidRDefault="008E2864" w:rsidP="0064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64" w:rsidRDefault="008E2864" w:rsidP="00645954">
      <w:pPr>
        <w:spacing w:after="0" w:line="240" w:lineRule="auto"/>
      </w:pPr>
      <w:r>
        <w:separator/>
      </w:r>
    </w:p>
  </w:footnote>
  <w:footnote w:type="continuationSeparator" w:id="1">
    <w:p w:rsidR="008E2864" w:rsidRDefault="008E2864" w:rsidP="00645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D01"/>
    <w:multiLevelType w:val="multilevel"/>
    <w:tmpl w:val="896E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D0634"/>
    <w:multiLevelType w:val="multilevel"/>
    <w:tmpl w:val="5578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A5961"/>
    <w:multiLevelType w:val="multilevel"/>
    <w:tmpl w:val="7252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755"/>
    <w:rsid w:val="001A131E"/>
    <w:rsid w:val="001B22B0"/>
    <w:rsid w:val="001F68FB"/>
    <w:rsid w:val="002076A6"/>
    <w:rsid w:val="002703B6"/>
    <w:rsid w:val="00286E7A"/>
    <w:rsid w:val="00367CF7"/>
    <w:rsid w:val="00645954"/>
    <w:rsid w:val="00645B75"/>
    <w:rsid w:val="00800696"/>
    <w:rsid w:val="0080473B"/>
    <w:rsid w:val="008E2864"/>
    <w:rsid w:val="009A0E4F"/>
    <w:rsid w:val="009F7755"/>
    <w:rsid w:val="00A4582A"/>
    <w:rsid w:val="00B17A02"/>
    <w:rsid w:val="00C54455"/>
    <w:rsid w:val="00DD706C"/>
    <w:rsid w:val="00EC0E8A"/>
    <w:rsid w:val="00F8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7A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95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9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4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7A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95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9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4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CENTR2</dc:creator>
  <cp:keywords/>
  <dc:description/>
  <cp:lastModifiedBy>Пырх</cp:lastModifiedBy>
  <cp:revision>14</cp:revision>
  <cp:lastPrinted>2017-01-09T11:36:00Z</cp:lastPrinted>
  <dcterms:created xsi:type="dcterms:W3CDTF">2017-01-09T10:27:00Z</dcterms:created>
  <dcterms:modified xsi:type="dcterms:W3CDTF">2017-10-31T12:48:00Z</dcterms:modified>
</cp:coreProperties>
</file>