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C9" w:rsidRPr="00562A6C" w:rsidRDefault="004029C9" w:rsidP="00402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6C">
        <w:rPr>
          <w:rFonts w:ascii="Times New Roman" w:hAnsi="Times New Roman" w:cs="Times New Roman"/>
          <w:b/>
          <w:sz w:val="24"/>
          <w:szCs w:val="24"/>
        </w:rPr>
        <w:t>Персональный состав  руководства и педагогических работников</w:t>
      </w:r>
    </w:p>
    <w:p w:rsidR="004029C9" w:rsidRPr="00562A6C" w:rsidRDefault="004029C9" w:rsidP="00402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6C">
        <w:rPr>
          <w:rFonts w:ascii="Times New Roman" w:hAnsi="Times New Roman" w:cs="Times New Roman"/>
          <w:b/>
          <w:sz w:val="24"/>
          <w:szCs w:val="24"/>
        </w:rPr>
        <w:t>ГБУ «Старооскольский центр развития и социализации</w:t>
      </w:r>
    </w:p>
    <w:p w:rsidR="004029C9" w:rsidRPr="00562A6C" w:rsidRDefault="004029C9" w:rsidP="00402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6C">
        <w:rPr>
          <w:rFonts w:ascii="Times New Roman" w:hAnsi="Times New Roman" w:cs="Times New Roman"/>
          <w:b/>
          <w:sz w:val="24"/>
          <w:szCs w:val="24"/>
        </w:rPr>
        <w:t>детей физкультурно-спортивной направленности «Старт»</w:t>
      </w:r>
    </w:p>
    <w:p w:rsidR="004029C9" w:rsidRPr="00562A6C" w:rsidRDefault="004029C9" w:rsidP="004029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0" w:type="dxa"/>
        <w:tblInd w:w="108" w:type="dxa"/>
        <w:tblLayout w:type="fixed"/>
        <w:tblLook w:val="04A0"/>
      </w:tblPr>
      <w:tblGrid>
        <w:gridCol w:w="851"/>
        <w:gridCol w:w="2126"/>
        <w:gridCol w:w="1843"/>
        <w:gridCol w:w="1701"/>
        <w:gridCol w:w="3118"/>
        <w:gridCol w:w="2971"/>
        <w:gridCol w:w="1700"/>
      </w:tblGrid>
      <w:tr w:rsidR="004029C9" w:rsidRPr="00562A6C" w:rsidTr="00106104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ученой степени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b/>
                <w:sz w:val="24"/>
                <w:szCs w:val="24"/>
              </w:rPr>
              <w:t>общий/в учреждении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C1" w:rsidRPr="00562A6C" w:rsidRDefault="00106104" w:rsidP="006E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B35C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социально-политических дисциплин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6E6AC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ООО "ВНОЦ"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",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F40B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лет/-</w:t>
            </w:r>
          </w:p>
        </w:tc>
      </w:tr>
      <w:tr w:rsidR="006E6AC1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C1" w:rsidRPr="00562A6C" w:rsidRDefault="006E6AC1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C1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Пырх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C1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C1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C1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C1" w:rsidRPr="00562A6C" w:rsidRDefault="006E6AC1" w:rsidP="006E6AC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C1" w:rsidRPr="00562A6C" w:rsidRDefault="00BE7F80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год</w:t>
            </w:r>
            <w:r w:rsidR="006E6AC1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Янбухтина 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F40B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лет/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Анникова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Будянский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6A606E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СДО «</w:t>
            </w: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Педкампус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 Московская академия профессиональных компетенций, 2018год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лет/2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Анжелика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F40B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АОУ ВО «Белгородский государственный национальный </w:t>
            </w:r>
            <w:r w:rsidRPr="0056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6E6AC1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/27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Володина </w:t>
            </w: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6E6AC1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лет/ 11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Винник 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781B3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лет/6 лет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Водопьянова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="006E6AC1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8F40B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</w:t>
            </w:r>
            <w:r w:rsidR="006E6AC1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/17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Гайдай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44.03.01 Педагогическое образование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Style w:val="a3"/>
                <w:rFonts w:ascii="Times New Roman" w:hAnsi="Times New Roman" w:cs="Times New Roman"/>
                <w:bCs/>
                <w:color w:val="3D3D3D"/>
                <w:sz w:val="24"/>
                <w:szCs w:val="24"/>
                <w:u w:val="single"/>
                <w:shd w:val="clear" w:color="auto" w:fill="FFFFFF"/>
              </w:rPr>
              <w:t>(профиль: иностранный язык)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лет/ 29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9113A6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A6" w:rsidRPr="00562A6C" w:rsidRDefault="009113A6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A6" w:rsidRPr="00562A6C" w:rsidRDefault="00B35C86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</w:t>
            </w:r>
            <w:r w:rsidR="009113A6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детей в области хореографии, организатор детского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танцевального объединения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АОУ ВО «Белгородский государственный национальный исследовательский </w:t>
            </w:r>
            <w:r w:rsidRPr="0056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лет/2 года</w:t>
            </w:r>
          </w:p>
        </w:tc>
      </w:tr>
      <w:tr w:rsidR="009113A6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3A6" w:rsidRPr="00562A6C" w:rsidRDefault="009113A6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3A6" w:rsidRPr="00562A6C" w:rsidRDefault="009113A6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Ольга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музыки, педагог-организатор 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в школе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"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лет/1 год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Дудникова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35C86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29C9" w:rsidRPr="00562A6C" w:rsidTr="00106104">
        <w:trPr>
          <w:trHeight w:val="7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Емельянова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9113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лет/18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лет/16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Ольга Владимировне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Немченко Ирина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лет/ 9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B4BC2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BC2" w:rsidRPr="00562A6C" w:rsidRDefault="008B4BC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8B4B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8B4BC2" w:rsidRPr="00562A6C" w:rsidRDefault="008B4BC2" w:rsidP="0010610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44.03.05. Педагогическое образование </w:t>
            </w:r>
            <w:r w:rsidRPr="00562A6C">
              <w:rPr>
                <w:rStyle w:val="a3"/>
                <w:rFonts w:ascii="Times New Roman" w:hAnsi="Times New Roman" w:cs="Times New Roman"/>
                <w:bCs/>
                <w:color w:val="3D3D3D"/>
                <w:sz w:val="24"/>
                <w:szCs w:val="24"/>
                <w:u w:val="single"/>
                <w:shd w:val="clear" w:color="auto" w:fill="FFFFFF"/>
              </w:rPr>
              <w:t>(профиль: русский язык и литература"</w:t>
            </w:r>
            <w:r w:rsidR="00106104">
              <w:rPr>
                <w:rStyle w:val="a3"/>
                <w:rFonts w:ascii="Times New Roman" w:hAnsi="Times New Roman" w:cs="Times New Roman"/>
                <w:bCs/>
                <w:color w:val="3D3D3D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ФАОУ ВО "Белгородский государственный национальный исследовательский университет" , 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мес.</w:t>
            </w:r>
          </w:p>
        </w:tc>
      </w:tr>
      <w:tr w:rsidR="008B4BC2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BC2" w:rsidRPr="00562A6C" w:rsidRDefault="008B4BC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8B4B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музыки, музыкальный руководитель с дополнительной подготовкой в области начальной инструментальной (фортепиано) подготовки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мес.</w:t>
            </w:r>
          </w:p>
        </w:tc>
      </w:tr>
      <w:tr w:rsidR="008B4BC2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BC2" w:rsidRPr="00562A6C" w:rsidRDefault="008B4BC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Полешко Дарья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8B4B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8B4BC2" w:rsidRPr="00562A6C" w:rsidRDefault="008B4BC2" w:rsidP="00562A6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 w:rsidR="00106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8B4BC2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8B4BC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года/1 год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C3443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лет/ 26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B4BC2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BC2" w:rsidRPr="00562A6C" w:rsidRDefault="008B4BC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353" w:rsidRPr="00562A6C" w:rsidRDefault="00124353" w:rsidP="001243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Разинкова</w:t>
            </w:r>
            <w:proofErr w:type="spellEnd"/>
          </w:p>
          <w:p w:rsidR="008B4BC2" w:rsidRPr="00562A6C" w:rsidRDefault="00124353" w:rsidP="0012435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C2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года/5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Ручинская</w:t>
            </w:r>
            <w:proofErr w:type="spellEnd"/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биологии средней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АОУ ВО «Белгородский государственный национальный исследовательский </w:t>
            </w:r>
            <w:r w:rsidRPr="0056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 лет/ 28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 Эдуард Афанасьевич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6A606E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СДО «</w:t>
            </w: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Педкампус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 Московская академия профессиональных компетенций, 2018год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лет/ 18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Салькова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 Учитель информатики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лет/9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C9" w:rsidRPr="00562A6C" w:rsidRDefault="00227E7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НОЧУ ВПО «Московский социально-гуманитарный институт», 2017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 лет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Толстопятых Ирина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029C9"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6" w:rsidRPr="00562A6C" w:rsidRDefault="004958A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030300 Психология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1B34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года/ 4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24353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353" w:rsidRPr="00562A6C" w:rsidRDefault="00124353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Тринеева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35C86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 мес.</w:t>
            </w:r>
          </w:p>
        </w:tc>
      </w:tr>
      <w:tr w:rsidR="00124353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353" w:rsidRPr="00562A6C" w:rsidRDefault="00124353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53" w:rsidRPr="00562A6C" w:rsidRDefault="00124353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года/1 год</w:t>
            </w:r>
          </w:p>
        </w:tc>
      </w:tr>
      <w:tr w:rsidR="00781B34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B34" w:rsidRPr="00562A6C" w:rsidRDefault="00781B34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B34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Ходулина</w:t>
            </w:r>
            <w:proofErr w:type="spellEnd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4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4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4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4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34" w:rsidRPr="00562A6C" w:rsidRDefault="008F40B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года/5 лет</w:t>
            </w:r>
          </w:p>
        </w:tc>
      </w:tr>
      <w:tr w:rsidR="004029C9" w:rsidRPr="00562A6C" w:rsidTr="00106104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Ходулин</w:t>
            </w:r>
            <w:proofErr w:type="spellEnd"/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="00124353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F76BAD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год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6A023B" w:rsidRPr="00562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Цыплянская</w:t>
            </w:r>
            <w:proofErr w:type="spellEnd"/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="00A0214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года/ 4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0214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149" w:rsidRPr="00562A6C" w:rsidRDefault="00A0214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149" w:rsidRPr="00562A6C" w:rsidRDefault="00A0214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Чаркина Нина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49" w:rsidRPr="00562A6C" w:rsidRDefault="00A0214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49" w:rsidRPr="00562A6C" w:rsidRDefault="00A0214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49" w:rsidRPr="00562A6C" w:rsidRDefault="00A0214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44.02.03. Педагогика дошкольного образования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49" w:rsidRPr="00562A6C" w:rsidRDefault="00A0214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ОГАПОУ </w:t>
            </w: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педагогический колледж", 2018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49" w:rsidRPr="00562A6C" w:rsidRDefault="00A0214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мес.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Чернецова</w:t>
            </w:r>
            <w:proofErr w:type="spellEnd"/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Римма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дошкольной  педагогики и психологии, методист по дошкольному воспитанию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AD03E2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лет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AD03E2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35C86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Четверкина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 руководитель изобразительной деятельности в дошкольных учреждениях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 филиал ФГАОУ ВО «Белгородский государственный национальный исследовательский университет», 2016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C3443C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лет/ </w:t>
            </w:r>
            <w:r w:rsidR="000D1A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11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с дополнительной подготовкой в области изобразительного искусства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0D1AC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лет/5 лет</w:t>
            </w:r>
          </w:p>
        </w:tc>
      </w:tr>
      <w:tr w:rsidR="00353812" w:rsidRPr="00562A6C" w:rsidTr="00106104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812" w:rsidRPr="00562A6C" w:rsidRDefault="00353812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812" w:rsidRPr="00562A6C" w:rsidRDefault="00353812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</w:p>
          <w:p w:rsidR="00353812" w:rsidRPr="00562A6C" w:rsidRDefault="00353812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 </w:t>
            </w:r>
          </w:p>
          <w:p w:rsidR="00353812" w:rsidRPr="00562A6C" w:rsidRDefault="00353812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562A6C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562A6C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562A6C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562A6C" w:rsidRDefault="00353812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781B34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12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лет/11</w:t>
            </w:r>
            <w:r w:rsidR="00353812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</w:p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44.03.01. Педагогическое образование </w:t>
            </w:r>
            <w:r w:rsidRPr="00562A6C">
              <w:rPr>
                <w:rStyle w:val="a3"/>
                <w:rFonts w:ascii="Times New Roman" w:hAnsi="Times New Roman" w:cs="Times New Roman"/>
                <w:bCs/>
                <w:color w:val="3D3D3D"/>
                <w:sz w:val="24"/>
                <w:szCs w:val="24"/>
                <w:u w:val="single"/>
                <w:shd w:val="clear" w:color="auto" w:fill="FFFFFF"/>
              </w:rPr>
              <w:t>(профиль: физическая культура)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МБУ ДПО «</w:t>
            </w:r>
            <w:proofErr w:type="spellStart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образования»,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лет/ 5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4029C9" w:rsidRPr="00562A6C" w:rsidTr="00106104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Шулятикова</w:t>
            </w:r>
            <w:proofErr w:type="spellEnd"/>
          </w:p>
          <w:p w:rsidR="004029C9" w:rsidRPr="00562A6C" w:rsidRDefault="004029C9" w:rsidP="00227E76">
            <w:pPr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  <w:p w:rsidR="004029C9" w:rsidRPr="00562A6C" w:rsidRDefault="004029C9" w:rsidP="00227E76">
            <w:pPr>
              <w:suppressAutoHyphens/>
              <w:snapToGrid w:val="0"/>
              <w:spacing w:after="0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="000D1A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Шумеева</w:t>
            </w:r>
            <w:proofErr w:type="spellEnd"/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Тамара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>АОУ ВО «Белгородский государственный национальный исследовательский университет»,  2019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781B34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года</w:t>
            </w:r>
            <w:r w:rsidR="004029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  <w:p w:rsidR="004029C9" w:rsidRPr="00562A6C" w:rsidRDefault="00781B34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4029C9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9C9" w:rsidRPr="00562A6C" w:rsidRDefault="004029C9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C9" w:rsidRPr="00562A6C" w:rsidRDefault="004029C9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Штоколова</w:t>
            </w:r>
            <w:proofErr w:type="spellEnd"/>
          </w:p>
          <w:p w:rsidR="004029C9" w:rsidRPr="00562A6C" w:rsidRDefault="004029C9" w:rsidP="00227E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4029C9" w:rsidRPr="00562A6C" w:rsidRDefault="004029C9" w:rsidP="00227E7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4029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МБУ ДПО «Старооскольский институт развития образования», </w:t>
            </w:r>
            <w:r w:rsidR="000D1AC9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C9" w:rsidRPr="00562A6C" w:rsidRDefault="000D1AC9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443C"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</w:t>
            </w: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B35C86" w:rsidRPr="00562A6C" w:rsidTr="00106104">
        <w:trPr>
          <w:trHeight w:val="2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C86" w:rsidRPr="00562A6C" w:rsidRDefault="00B35C86" w:rsidP="00227E7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C86" w:rsidRPr="00562A6C" w:rsidRDefault="00B35C86" w:rsidP="00227E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Светлана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86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86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86" w:rsidRPr="00562A6C" w:rsidRDefault="00562A6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86" w:rsidRPr="00562A6C" w:rsidRDefault="00562A6C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АОУ ВО «Белгородский государственный </w:t>
            </w:r>
            <w:r w:rsidRPr="0056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университет», 2020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C86" w:rsidRPr="00562A6C" w:rsidRDefault="00B35C86" w:rsidP="00227E7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года/4 мес.</w:t>
            </w:r>
          </w:p>
        </w:tc>
      </w:tr>
    </w:tbl>
    <w:p w:rsidR="004029C9" w:rsidRPr="00562A6C" w:rsidRDefault="004029C9" w:rsidP="00227E76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029C9" w:rsidRPr="00562A6C" w:rsidRDefault="004029C9" w:rsidP="00227E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29C9" w:rsidRPr="00562A6C" w:rsidRDefault="004029C9" w:rsidP="00227E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29C9" w:rsidRPr="00562A6C" w:rsidRDefault="004029C9" w:rsidP="00227E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29C9" w:rsidRPr="00562A6C" w:rsidRDefault="004029C9" w:rsidP="00227E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C9" w:rsidRPr="00562A6C" w:rsidRDefault="004029C9" w:rsidP="0022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522" w:rsidRPr="00562A6C" w:rsidRDefault="00C30522" w:rsidP="00227E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522" w:rsidRPr="00562A6C" w:rsidSect="00402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9C9"/>
    <w:rsid w:val="00026D91"/>
    <w:rsid w:val="000D1AC9"/>
    <w:rsid w:val="00106104"/>
    <w:rsid w:val="00124353"/>
    <w:rsid w:val="00227E76"/>
    <w:rsid w:val="00353812"/>
    <w:rsid w:val="004029C9"/>
    <w:rsid w:val="004958A6"/>
    <w:rsid w:val="00562A6C"/>
    <w:rsid w:val="006A023B"/>
    <w:rsid w:val="006A606E"/>
    <w:rsid w:val="006E6AC1"/>
    <w:rsid w:val="00781B34"/>
    <w:rsid w:val="008B4BC2"/>
    <w:rsid w:val="008F40B9"/>
    <w:rsid w:val="009113A6"/>
    <w:rsid w:val="00A02149"/>
    <w:rsid w:val="00AD03E2"/>
    <w:rsid w:val="00B35C86"/>
    <w:rsid w:val="00BE7F80"/>
    <w:rsid w:val="00C16757"/>
    <w:rsid w:val="00C30522"/>
    <w:rsid w:val="00C3443C"/>
    <w:rsid w:val="00EB2198"/>
    <w:rsid w:val="00F7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29C9"/>
    <w:rPr>
      <w:i/>
      <w:iCs/>
    </w:rPr>
  </w:style>
  <w:style w:type="paragraph" w:styleId="a4">
    <w:name w:val="No Spacing"/>
    <w:uiPriority w:val="1"/>
    <w:qFormat/>
    <w:rsid w:val="00402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Методист</cp:lastModifiedBy>
  <cp:revision>8</cp:revision>
  <cp:lastPrinted>2020-07-17T10:17:00Z</cp:lastPrinted>
  <dcterms:created xsi:type="dcterms:W3CDTF">2018-09-04T12:55:00Z</dcterms:created>
  <dcterms:modified xsi:type="dcterms:W3CDTF">2020-07-17T10:28:00Z</dcterms:modified>
</cp:coreProperties>
</file>